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767" w:rsidRDefault="005546FB" w:rsidP="00BD56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</w:t>
      </w:r>
      <w:r w:rsidR="00C40767" w:rsidRPr="002774E0">
        <w:rPr>
          <w:rFonts w:ascii="Times New Roman" w:hAnsi="Times New Roman" w:cs="Times New Roman"/>
          <w:sz w:val="28"/>
          <w:szCs w:val="28"/>
        </w:rPr>
        <w:t>Аризов К.Т.</w:t>
      </w:r>
    </w:p>
    <w:p w:rsidR="00C40767" w:rsidRPr="00C40767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40767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C40767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C40767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C40767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C40767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C40767" w:rsidRPr="00C40767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C40767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774E0">
        <w:rPr>
          <w:rFonts w:ascii="Times New Roman" w:hAnsi="Times New Roman" w:cs="Times New Roman"/>
          <w:b/>
          <w:bCs/>
          <w:sz w:val="28"/>
          <w:szCs w:val="28"/>
        </w:rPr>
        <w:t>МЕТОДИЧЕСКИЕ УКАЗАНИЯ</w:t>
      </w:r>
    </w:p>
    <w:p w:rsidR="00A4160C" w:rsidRPr="00A4160C" w:rsidRDefault="00A4160C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40767" w:rsidRPr="002774E0" w:rsidRDefault="00C40767" w:rsidP="00C40767">
      <w:pPr>
        <w:jc w:val="center"/>
        <w:rPr>
          <w:rFonts w:ascii="Times New Roman" w:hAnsi="Times New Roman" w:cs="Times New Roman"/>
          <w:sz w:val="28"/>
          <w:szCs w:val="28"/>
        </w:rPr>
      </w:pPr>
      <w:r w:rsidRPr="002774E0">
        <w:rPr>
          <w:rFonts w:ascii="Times New Roman" w:hAnsi="Times New Roman" w:cs="Times New Roman"/>
          <w:sz w:val="28"/>
          <w:szCs w:val="28"/>
          <w:lang w:val="kk-KZ"/>
        </w:rPr>
        <w:t>по</w:t>
      </w:r>
      <w:r w:rsidRPr="002774E0">
        <w:rPr>
          <w:rFonts w:ascii="Times New Roman" w:hAnsi="Times New Roman" w:cs="Times New Roman"/>
          <w:sz w:val="28"/>
          <w:szCs w:val="28"/>
        </w:rPr>
        <w:t xml:space="preserve"> практическим занятиям дисциплин</w:t>
      </w:r>
      <w:r w:rsidR="003A3A86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2774E0">
        <w:rPr>
          <w:rFonts w:ascii="Times New Roman" w:hAnsi="Times New Roman" w:cs="Times New Roman"/>
          <w:sz w:val="28"/>
          <w:szCs w:val="28"/>
        </w:rPr>
        <w:t xml:space="preserve">: </w:t>
      </w:r>
      <w:r w:rsidRPr="002774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«Организационно-производственная структура технической </w:t>
      </w:r>
      <w:r w:rsidRPr="002774E0">
        <w:rPr>
          <w:rFonts w:ascii="Times New Roman" w:hAnsi="Times New Roman" w:cs="Times New Roman"/>
          <w:color w:val="000000"/>
          <w:spacing w:val="24"/>
          <w:sz w:val="28"/>
          <w:szCs w:val="28"/>
        </w:rPr>
        <w:t>службы»</w:t>
      </w:r>
      <w:r w:rsidRPr="002774E0">
        <w:rPr>
          <w:rFonts w:ascii="Times New Roman" w:hAnsi="Times New Roman" w:cs="Times New Roman"/>
          <w:color w:val="000000"/>
          <w:spacing w:val="24"/>
          <w:sz w:val="28"/>
          <w:szCs w:val="28"/>
          <w:lang w:val="kk-KZ"/>
        </w:rPr>
        <w:t xml:space="preserve"> </w:t>
      </w:r>
      <w:r w:rsidRPr="002774E0">
        <w:rPr>
          <w:rFonts w:ascii="Times New Roman" w:hAnsi="Times New Roman" w:cs="Times New Roman"/>
          <w:sz w:val="28"/>
          <w:szCs w:val="28"/>
        </w:rPr>
        <w:t xml:space="preserve">для студентов специальности 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 5В</w:t>
      </w:r>
      <w:r w:rsidRPr="002774E0">
        <w:rPr>
          <w:rFonts w:ascii="Times New Roman" w:hAnsi="Times New Roman" w:cs="Times New Roman"/>
          <w:sz w:val="28"/>
          <w:szCs w:val="28"/>
        </w:rPr>
        <w:t>0713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>00</w:t>
      </w:r>
      <w:r w:rsidRPr="002774E0">
        <w:rPr>
          <w:rFonts w:ascii="Times New Roman" w:hAnsi="Times New Roman" w:cs="Times New Roman"/>
          <w:sz w:val="28"/>
          <w:szCs w:val="28"/>
        </w:rPr>
        <w:t xml:space="preserve"> «Транспорт, транспортная техника и технологии».</w:t>
      </w:r>
    </w:p>
    <w:p w:rsidR="00C40767" w:rsidRPr="002774E0" w:rsidRDefault="00C40767" w:rsidP="00C40767">
      <w:pPr>
        <w:pStyle w:val="22"/>
        <w:ind w:left="0"/>
        <w:jc w:val="center"/>
        <w:rPr>
          <w:szCs w:val="28"/>
          <w:lang w:val="ru-RU"/>
        </w:rPr>
      </w:pPr>
      <w:r w:rsidRPr="002774E0">
        <w:rPr>
          <w:b/>
          <w:szCs w:val="28"/>
          <w:lang w:val="ru-RU"/>
        </w:rPr>
        <w:t xml:space="preserve"> </w:t>
      </w:r>
    </w:p>
    <w:p w:rsidR="00C40767" w:rsidRPr="000277E0" w:rsidRDefault="00C40767" w:rsidP="00C407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277E0">
        <w:rPr>
          <w:rFonts w:ascii="Times New Roman" w:hAnsi="Times New Roman" w:cs="Times New Roman"/>
          <w:sz w:val="28"/>
          <w:szCs w:val="28"/>
          <w:lang w:val="kk-KZ"/>
        </w:rPr>
        <w:t xml:space="preserve">Организация технологических процессов </w:t>
      </w:r>
      <w:r w:rsidR="00A4160C">
        <w:rPr>
          <w:rFonts w:ascii="Times New Roman" w:hAnsi="Times New Roman" w:cs="Times New Roman"/>
          <w:sz w:val="28"/>
          <w:szCs w:val="28"/>
          <w:lang w:val="kk-KZ"/>
        </w:rPr>
        <w:t>ТО</w:t>
      </w:r>
      <w:r w:rsidRPr="000277E0">
        <w:rPr>
          <w:rFonts w:ascii="Times New Roman" w:hAnsi="Times New Roman" w:cs="Times New Roman"/>
          <w:sz w:val="28"/>
          <w:szCs w:val="28"/>
          <w:lang w:val="kk-KZ"/>
        </w:rPr>
        <w:t xml:space="preserve"> и ремонта подвижного состава на АТП при централизованной системе управления производством.</w:t>
      </w:r>
    </w:p>
    <w:p w:rsidR="00C40767" w:rsidRPr="000277E0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0277E0">
        <w:rPr>
          <w:rFonts w:ascii="Times New Roman" w:hAnsi="Times New Roman" w:cs="Times New Roman"/>
          <w:bCs/>
          <w:sz w:val="28"/>
          <w:szCs w:val="28"/>
          <w:lang w:val="kk-KZ"/>
        </w:rPr>
        <w:t>(Деловые игры)</w:t>
      </w:r>
    </w:p>
    <w:p w:rsidR="00C40767" w:rsidRPr="002774E0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40767" w:rsidRPr="002774E0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40767" w:rsidRPr="002774E0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40767" w:rsidRPr="002774E0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40767" w:rsidRPr="002774E0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40767" w:rsidRPr="002774E0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40767" w:rsidRPr="002774E0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40767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D5667" w:rsidRDefault="00BD56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40767" w:rsidRPr="002774E0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40767" w:rsidRDefault="00C40767" w:rsidP="00C40767">
      <w:pPr>
        <w:widowControl w:val="0"/>
        <w:tabs>
          <w:tab w:val="left" w:pos="7106"/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774E0">
        <w:rPr>
          <w:rFonts w:ascii="Times New Roman" w:hAnsi="Times New Roman" w:cs="Times New Roman"/>
          <w:sz w:val="28"/>
          <w:szCs w:val="28"/>
        </w:rPr>
        <w:t>Шымкент – 20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D5667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2774E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774E0" w:rsidRPr="002774E0" w:rsidRDefault="002774E0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774E0">
        <w:rPr>
          <w:rFonts w:ascii="Times New Roman" w:hAnsi="Times New Roman" w:cs="Times New Roman"/>
          <w:sz w:val="28"/>
          <w:szCs w:val="28"/>
        </w:rPr>
        <w:lastRenderedPageBreak/>
        <w:t>МИНИСТЕРСТВО ОБРАЗОВАНИЯ И НАУКИ РЕСПУБЛИКИ  КАЗАХСТАН</w:t>
      </w:r>
    </w:p>
    <w:p w:rsidR="002774E0" w:rsidRPr="002774E0" w:rsidRDefault="002774E0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774E0">
        <w:rPr>
          <w:rFonts w:ascii="Times New Roman" w:hAnsi="Times New Roman" w:cs="Times New Roman"/>
          <w:sz w:val="28"/>
          <w:szCs w:val="28"/>
        </w:rPr>
        <w:t xml:space="preserve">ЮЖНО-КАЗАХСТАНСКИЙ ГОСУДАРСТВЕННЫЙ УНИВЕРСИТЕТ </w:t>
      </w:r>
    </w:p>
    <w:p w:rsidR="002774E0" w:rsidRPr="002774E0" w:rsidRDefault="002774E0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774E0">
        <w:rPr>
          <w:rFonts w:ascii="Times New Roman" w:hAnsi="Times New Roman" w:cs="Times New Roman"/>
          <w:sz w:val="28"/>
          <w:szCs w:val="28"/>
        </w:rPr>
        <w:t>им. М. AУЕЗOBА.</w:t>
      </w:r>
    </w:p>
    <w:p w:rsidR="002774E0" w:rsidRPr="002774E0" w:rsidRDefault="002774E0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774E0">
        <w:rPr>
          <w:rFonts w:ascii="Times New Roman" w:hAnsi="Times New Roman" w:cs="Times New Roman"/>
          <w:sz w:val="28"/>
          <w:szCs w:val="28"/>
        </w:rPr>
        <w:t>Кафедра «Транспорт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2774E0">
        <w:rPr>
          <w:rFonts w:ascii="Times New Roman" w:hAnsi="Times New Roman" w:cs="Times New Roman"/>
          <w:sz w:val="28"/>
          <w:szCs w:val="28"/>
        </w:rPr>
        <w:t>организация перевозок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 и движения</w:t>
      </w:r>
      <w:r w:rsidRPr="002774E0">
        <w:rPr>
          <w:rFonts w:ascii="Times New Roman" w:hAnsi="Times New Roman" w:cs="Times New Roman"/>
          <w:sz w:val="28"/>
          <w:szCs w:val="28"/>
        </w:rPr>
        <w:t>»</w:t>
      </w:r>
    </w:p>
    <w:p w:rsidR="002774E0" w:rsidRDefault="002774E0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40767" w:rsidRDefault="00C40767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40767" w:rsidRDefault="00C40767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774E0" w:rsidRDefault="002774E0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774E0">
        <w:rPr>
          <w:rFonts w:ascii="Times New Roman" w:hAnsi="Times New Roman" w:cs="Times New Roman"/>
          <w:sz w:val="28"/>
          <w:szCs w:val="28"/>
        </w:rPr>
        <w:t>Аризов К.Т.</w:t>
      </w:r>
    </w:p>
    <w:p w:rsidR="00C40767" w:rsidRPr="00C40767" w:rsidRDefault="00C40767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774E0" w:rsidRPr="000277E0" w:rsidRDefault="002774E0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774E0" w:rsidRDefault="002774E0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774E0">
        <w:rPr>
          <w:rFonts w:ascii="Times New Roman" w:hAnsi="Times New Roman" w:cs="Times New Roman"/>
          <w:b/>
          <w:bCs/>
          <w:sz w:val="28"/>
          <w:szCs w:val="28"/>
        </w:rPr>
        <w:t>МЕТОДИЧЕСКИЕ УКАЗАНИЯ</w:t>
      </w:r>
    </w:p>
    <w:p w:rsidR="00A4160C" w:rsidRPr="00A4160C" w:rsidRDefault="00A4160C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774E0" w:rsidRPr="002774E0" w:rsidRDefault="002774E0" w:rsidP="002774E0">
      <w:pPr>
        <w:jc w:val="center"/>
        <w:rPr>
          <w:rFonts w:ascii="Times New Roman" w:hAnsi="Times New Roman" w:cs="Times New Roman"/>
          <w:sz w:val="28"/>
          <w:szCs w:val="28"/>
        </w:rPr>
      </w:pPr>
      <w:r w:rsidRPr="002774E0">
        <w:rPr>
          <w:rFonts w:ascii="Times New Roman" w:hAnsi="Times New Roman" w:cs="Times New Roman"/>
          <w:sz w:val="28"/>
          <w:szCs w:val="28"/>
          <w:lang w:val="kk-KZ"/>
        </w:rPr>
        <w:t>по</w:t>
      </w:r>
      <w:r w:rsidRPr="002774E0">
        <w:rPr>
          <w:rFonts w:ascii="Times New Roman" w:hAnsi="Times New Roman" w:cs="Times New Roman"/>
          <w:sz w:val="28"/>
          <w:szCs w:val="28"/>
        </w:rPr>
        <w:t xml:space="preserve"> практическим занятиям по дисциплине: </w:t>
      </w:r>
      <w:r w:rsidRPr="002774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«Организационно-производственная структура технической </w:t>
      </w:r>
      <w:r w:rsidRPr="002774E0">
        <w:rPr>
          <w:rFonts w:ascii="Times New Roman" w:hAnsi="Times New Roman" w:cs="Times New Roman"/>
          <w:color w:val="000000"/>
          <w:spacing w:val="24"/>
          <w:sz w:val="28"/>
          <w:szCs w:val="28"/>
        </w:rPr>
        <w:t>службы»</w:t>
      </w:r>
      <w:r w:rsidRPr="002774E0">
        <w:rPr>
          <w:rFonts w:ascii="Times New Roman" w:hAnsi="Times New Roman" w:cs="Times New Roman"/>
          <w:color w:val="000000"/>
          <w:spacing w:val="24"/>
          <w:sz w:val="28"/>
          <w:szCs w:val="28"/>
          <w:lang w:val="kk-KZ"/>
        </w:rPr>
        <w:t xml:space="preserve"> </w:t>
      </w:r>
      <w:r w:rsidRPr="002774E0">
        <w:rPr>
          <w:rFonts w:ascii="Times New Roman" w:hAnsi="Times New Roman" w:cs="Times New Roman"/>
          <w:sz w:val="28"/>
          <w:szCs w:val="28"/>
        </w:rPr>
        <w:t xml:space="preserve">для студентов специальности 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 5В</w:t>
      </w:r>
      <w:r w:rsidRPr="002774E0">
        <w:rPr>
          <w:rFonts w:ascii="Times New Roman" w:hAnsi="Times New Roman" w:cs="Times New Roman"/>
          <w:sz w:val="28"/>
          <w:szCs w:val="28"/>
        </w:rPr>
        <w:t>0713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>00</w:t>
      </w:r>
      <w:r w:rsidRPr="002774E0">
        <w:rPr>
          <w:rFonts w:ascii="Times New Roman" w:hAnsi="Times New Roman" w:cs="Times New Roman"/>
          <w:sz w:val="28"/>
          <w:szCs w:val="28"/>
        </w:rPr>
        <w:t xml:space="preserve"> «Транспорт, транспортная техника и технологии».</w:t>
      </w:r>
    </w:p>
    <w:p w:rsidR="002774E0" w:rsidRPr="002774E0" w:rsidRDefault="002774E0" w:rsidP="002774E0">
      <w:pPr>
        <w:pStyle w:val="22"/>
        <w:ind w:left="0"/>
        <w:jc w:val="center"/>
        <w:rPr>
          <w:szCs w:val="28"/>
          <w:lang w:val="ru-RU"/>
        </w:rPr>
      </w:pPr>
      <w:r w:rsidRPr="002774E0">
        <w:rPr>
          <w:b/>
          <w:szCs w:val="28"/>
          <w:lang w:val="ru-RU"/>
        </w:rPr>
        <w:t xml:space="preserve"> </w:t>
      </w:r>
    </w:p>
    <w:p w:rsidR="00C40767" w:rsidRPr="000277E0" w:rsidRDefault="00C40767" w:rsidP="00C407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277E0">
        <w:rPr>
          <w:rFonts w:ascii="Times New Roman" w:hAnsi="Times New Roman" w:cs="Times New Roman"/>
          <w:sz w:val="28"/>
          <w:szCs w:val="28"/>
          <w:lang w:val="kk-KZ"/>
        </w:rPr>
        <w:t xml:space="preserve">Организация технологических процессов </w:t>
      </w:r>
      <w:r w:rsidR="00A4160C">
        <w:rPr>
          <w:rFonts w:ascii="Times New Roman" w:hAnsi="Times New Roman" w:cs="Times New Roman"/>
          <w:sz w:val="28"/>
          <w:szCs w:val="28"/>
          <w:lang w:val="kk-KZ"/>
        </w:rPr>
        <w:t>ТО</w:t>
      </w:r>
      <w:r w:rsidRPr="000277E0">
        <w:rPr>
          <w:rFonts w:ascii="Times New Roman" w:hAnsi="Times New Roman" w:cs="Times New Roman"/>
          <w:sz w:val="28"/>
          <w:szCs w:val="28"/>
          <w:lang w:val="kk-KZ"/>
        </w:rPr>
        <w:t xml:space="preserve"> и ремонта подвижного состава на АТП при централизованной системе управления производством.</w:t>
      </w:r>
    </w:p>
    <w:p w:rsidR="00C40767" w:rsidRPr="000277E0" w:rsidRDefault="00C40767" w:rsidP="00C40767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0277E0">
        <w:rPr>
          <w:rFonts w:ascii="Times New Roman" w:hAnsi="Times New Roman" w:cs="Times New Roman"/>
          <w:bCs/>
          <w:sz w:val="28"/>
          <w:szCs w:val="28"/>
          <w:lang w:val="kk-KZ"/>
        </w:rPr>
        <w:t>(Деловые игры)</w:t>
      </w:r>
    </w:p>
    <w:p w:rsidR="002774E0" w:rsidRPr="002774E0" w:rsidRDefault="002774E0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774E0" w:rsidRPr="002774E0" w:rsidRDefault="002774E0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774E0" w:rsidRPr="002774E0" w:rsidRDefault="002774E0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774E0" w:rsidRPr="002774E0" w:rsidRDefault="002774E0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774E0" w:rsidRPr="002774E0" w:rsidRDefault="002774E0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774E0" w:rsidRDefault="002774E0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774E0" w:rsidRPr="002774E0" w:rsidRDefault="002774E0" w:rsidP="002774E0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774E0" w:rsidRPr="002774E0" w:rsidRDefault="002774E0" w:rsidP="002774E0">
      <w:pPr>
        <w:widowControl w:val="0"/>
        <w:tabs>
          <w:tab w:val="left" w:pos="7106"/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774E0">
        <w:rPr>
          <w:rFonts w:ascii="Times New Roman" w:hAnsi="Times New Roman" w:cs="Times New Roman"/>
          <w:sz w:val="28"/>
          <w:szCs w:val="28"/>
        </w:rPr>
        <w:t>Шымкент – 20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D5667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2774E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4160C" w:rsidRDefault="00A4160C" w:rsidP="002774E0">
      <w:pPr>
        <w:widowControl w:val="0"/>
        <w:autoSpaceDE w:val="0"/>
        <w:autoSpaceDN w:val="0"/>
        <w:adjustRightInd w:val="0"/>
        <w:spacing w:line="268" w:lineRule="exac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74E0" w:rsidRPr="002774E0" w:rsidRDefault="002774E0" w:rsidP="002774E0">
      <w:pPr>
        <w:widowControl w:val="0"/>
        <w:autoSpaceDE w:val="0"/>
        <w:autoSpaceDN w:val="0"/>
        <w:adjustRightInd w:val="0"/>
        <w:spacing w:line="268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774E0">
        <w:rPr>
          <w:rFonts w:ascii="Times New Roman" w:hAnsi="Times New Roman" w:cs="Times New Roman"/>
          <w:sz w:val="28"/>
          <w:szCs w:val="28"/>
        </w:rPr>
        <w:lastRenderedPageBreak/>
        <w:t>УДК 629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>.113</w:t>
      </w:r>
    </w:p>
    <w:p w:rsidR="002774E0" w:rsidRPr="002774E0" w:rsidRDefault="00A4160C" w:rsidP="002774E0">
      <w:pPr>
        <w:widowControl w:val="0"/>
        <w:autoSpaceDE w:val="0"/>
        <w:autoSpaceDN w:val="0"/>
        <w:adjustRightInd w:val="0"/>
        <w:spacing w:line="307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2774E0" w:rsidRPr="002774E0">
        <w:rPr>
          <w:rFonts w:ascii="Times New Roman" w:hAnsi="Times New Roman" w:cs="Times New Roman"/>
          <w:sz w:val="28"/>
          <w:szCs w:val="28"/>
        </w:rPr>
        <w:t>Составитель: Ст. преподаватель Аризов К</w:t>
      </w:r>
      <w:r w:rsidR="002774E0" w:rsidRPr="002774E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774E0" w:rsidRPr="002774E0">
        <w:rPr>
          <w:rFonts w:ascii="Times New Roman" w:hAnsi="Times New Roman" w:cs="Times New Roman"/>
          <w:sz w:val="28"/>
          <w:szCs w:val="28"/>
        </w:rPr>
        <w:t>Т.</w:t>
      </w:r>
    </w:p>
    <w:p w:rsidR="00A4160C" w:rsidRDefault="00B30931" w:rsidP="003636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3636F2" w:rsidRPr="003636F2">
        <w:rPr>
          <w:rFonts w:ascii="Times New Roman" w:hAnsi="Times New Roman" w:cs="Times New Roman"/>
          <w:sz w:val="28"/>
          <w:szCs w:val="28"/>
          <w:lang w:val="kk-KZ"/>
        </w:rPr>
        <w:t xml:space="preserve">Организация технологических процессов </w:t>
      </w:r>
      <w:r w:rsidR="003636F2">
        <w:rPr>
          <w:rFonts w:ascii="Times New Roman" w:hAnsi="Times New Roman" w:cs="Times New Roman"/>
          <w:sz w:val="28"/>
          <w:szCs w:val="28"/>
          <w:lang w:val="kk-KZ"/>
        </w:rPr>
        <w:t xml:space="preserve">ТО </w:t>
      </w:r>
      <w:r w:rsidR="003636F2" w:rsidRPr="003636F2">
        <w:rPr>
          <w:rFonts w:ascii="Times New Roman" w:hAnsi="Times New Roman" w:cs="Times New Roman"/>
          <w:sz w:val="28"/>
          <w:szCs w:val="28"/>
          <w:lang w:val="kk-KZ"/>
        </w:rPr>
        <w:t>и ремонта подвижного состава на АТП при централизованной с</w:t>
      </w:r>
      <w:r w:rsidR="003636F2">
        <w:rPr>
          <w:rFonts w:ascii="Times New Roman" w:hAnsi="Times New Roman" w:cs="Times New Roman"/>
          <w:sz w:val="28"/>
          <w:szCs w:val="28"/>
          <w:lang w:val="kk-KZ"/>
        </w:rPr>
        <w:t xml:space="preserve">истеме управления производством </w:t>
      </w:r>
    </w:p>
    <w:p w:rsidR="002774E0" w:rsidRDefault="003636F2" w:rsidP="003636F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636F2">
        <w:rPr>
          <w:rFonts w:ascii="Times New Roman" w:hAnsi="Times New Roman" w:cs="Times New Roman"/>
          <w:bCs/>
          <w:sz w:val="28"/>
          <w:szCs w:val="28"/>
          <w:lang w:val="kk-KZ"/>
        </w:rPr>
        <w:t>(Деловые игры)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. </w:t>
      </w:r>
      <w:r w:rsidR="002774E0" w:rsidRPr="002774E0">
        <w:rPr>
          <w:rFonts w:ascii="Times New Roman" w:hAnsi="Times New Roman" w:cs="Times New Roman"/>
          <w:sz w:val="28"/>
          <w:szCs w:val="28"/>
        </w:rPr>
        <w:t>Методические указания к практическим занятиям  по дисциплине «</w:t>
      </w:r>
      <w:r w:rsidR="002774E0" w:rsidRPr="002774E0">
        <w:rPr>
          <w:rFonts w:ascii="Times New Roman" w:hAnsi="Times New Roman" w:cs="Times New Roman"/>
          <w:color w:val="000000"/>
          <w:spacing w:val="1"/>
          <w:sz w:val="28"/>
          <w:szCs w:val="28"/>
        </w:rPr>
        <w:t>Организационно</w:t>
      </w:r>
      <w:r w:rsidR="003D565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="002774E0" w:rsidRPr="002774E0">
        <w:rPr>
          <w:rFonts w:ascii="Times New Roman" w:hAnsi="Times New Roman" w:cs="Times New Roman"/>
          <w:color w:val="000000"/>
          <w:spacing w:val="1"/>
          <w:sz w:val="28"/>
          <w:szCs w:val="28"/>
        </w:rPr>
        <w:t>-</w:t>
      </w:r>
      <w:r w:rsidR="003D565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</w:t>
      </w:r>
      <w:r w:rsidR="002774E0" w:rsidRPr="002774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производственная структура технической </w:t>
      </w:r>
      <w:r w:rsidR="003D5655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службы</w:t>
      </w:r>
      <w:r w:rsidR="002774E0" w:rsidRPr="002774E0">
        <w:rPr>
          <w:rFonts w:ascii="Times New Roman" w:hAnsi="Times New Roman" w:cs="Times New Roman"/>
          <w:sz w:val="28"/>
          <w:szCs w:val="28"/>
        </w:rPr>
        <w:softHyphen/>
        <w:t>».</w:t>
      </w:r>
      <w:r w:rsidR="002774E0"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774E0" w:rsidRPr="002774E0">
        <w:rPr>
          <w:rFonts w:ascii="Times New Roman" w:hAnsi="Times New Roman" w:cs="Times New Roman"/>
          <w:sz w:val="28"/>
          <w:szCs w:val="28"/>
        </w:rPr>
        <w:t>Шымкент: ЮКГУ им. Ауезова</w:t>
      </w:r>
      <w:r w:rsidR="002774E0" w:rsidRPr="002774E0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774E0" w:rsidRPr="002774E0">
        <w:rPr>
          <w:rFonts w:ascii="Times New Roman" w:hAnsi="Times New Roman" w:cs="Times New Roman"/>
          <w:sz w:val="28"/>
          <w:szCs w:val="28"/>
        </w:rPr>
        <w:t xml:space="preserve"> 20</w:t>
      </w:r>
      <w:r w:rsidR="002774E0" w:rsidRPr="002774E0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D5667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2774E0" w:rsidRPr="002774E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774E0" w:rsidRPr="002774E0">
        <w:rPr>
          <w:rFonts w:ascii="Times New Roman" w:hAnsi="Times New Roman" w:cs="Times New Roman"/>
          <w:sz w:val="28"/>
          <w:szCs w:val="28"/>
        </w:rPr>
        <w:t xml:space="preserve">- </w:t>
      </w:r>
      <w:r w:rsidR="002774E0" w:rsidRPr="002774E0">
        <w:rPr>
          <w:rFonts w:ascii="Times New Roman" w:hAnsi="Times New Roman" w:cs="Times New Roman"/>
          <w:sz w:val="28"/>
          <w:szCs w:val="28"/>
          <w:lang w:val="kk-KZ"/>
        </w:rPr>
        <w:t>кол-во с.</w:t>
      </w:r>
      <w:r w:rsidR="002774E0" w:rsidRPr="002774E0">
        <w:rPr>
          <w:rFonts w:ascii="Times New Roman" w:hAnsi="Times New Roman" w:cs="Times New Roman"/>
          <w:sz w:val="28"/>
          <w:szCs w:val="28"/>
        </w:rPr>
        <w:t>2</w:t>
      </w:r>
      <w:r w:rsidR="002774E0" w:rsidRPr="002774E0">
        <w:rPr>
          <w:rFonts w:ascii="Times New Roman" w:hAnsi="Times New Roman" w:cs="Times New Roman"/>
          <w:sz w:val="28"/>
          <w:szCs w:val="28"/>
          <w:lang w:val="kk-KZ"/>
        </w:rPr>
        <w:t>6</w:t>
      </w:r>
    </w:p>
    <w:p w:rsidR="002774E0" w:rsidRPr="003636F2" w:rsidRDefault="002774E0" w:rsidP="002774E0">
      <w:pPr>
        <w:widowControl w:val="0"/>
        <w:autoSpaceDE w:val="0"/>
        <w:autoSpaceDN w:val="0"/>
        <w:adjustRightInd w:val="0"/>
        <w:spacing w:line="259" w:lineRule="exac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74E0" w:rsidRPr="002774E0" w:rsidRDefault="002774E0" w:rsidP="002774E0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B30931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2774E0"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  <w:r w:rsidRPr="002774E0">
        <w:rPr>
          <w:rFonts w:ascii="Times New Roman" w:hAnsi="Times New Roman" w:cs="Times New Roman"/>
          <w:bCs/>
          <w:sz w:val="28"/>
          <w:szCs w:val="28"/>
        </w:rPr>
        <w:t xml:space="preserve">предназначены </w:t>
      </w:r>
      <w:r w:rsidRPr="002774E0">
        <w:rPr>
          <w:rFonts w:ascii="Times New Roman" w:hAnsi="Times New Roman" w:cs="Times New Roman"/>
          <w:sz w:val="28"/>
          <w:szCs w:val="28"/>
        </w:rPr>
        <w:t xml:space="preserve">для студентов специальностей: 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>5В</w:t>
      </w:r>
      <w:r w:rsidRPr="002774E0">
        <w:rPr>
          <w:rFonts w:ascii="Times New Roman" w:hAnsi="Times New Roman" w:cs="Times New Roman"/>
          <w:sz w:val="28"/>
          <w:szCs w:val="28"/>
        </w:rPr>
        <w:t>0713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>00</w:t>
      </w:r>
      <w:r w:rsidRPr="002774E0">
        <w:rPr>
          <w:rFonts w:ascii="Times New Roman" w:hAnsi="Times New Roman" w:cs="Times New Roman"/>
          <w:sz w:val="28"/>
          <w:szCs w:val="28"/>
        </w:rPr>
        <w:t xml:space="preserve"> «Транспорт, транспортная техника и технологии».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74E0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 </w:t>
      </w:r>
      <w:r w:rsidRPr="002774E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методических указаниях рассмотрены вопросы </w:t>
      </w:r>
      <w:r w:rsidRPr="002774E0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организация и управления технологическими процессами ТО и ремонта подвижного состава на автотранспортных предприятиях при функцирования централизованной системы управления производством. Практическая занятия является подготовительнымэтапом к проведению деловых игр по управлению произв</w:t>
      </w:r>
      <w:r w:rsidR="00B30931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о</w:t>
      </w:r>
      <w:r w:rsidRPr="002774E0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дством ТО и ремонта подвижного состава на АТП</w:t>
      </w:r>
      <w:r w:rsidR="00B30931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.</w:t>
      </w:r>
    </w:p>
    <w:p w:rsidR="002774E0" w:rsidRPr="002774E0" w:rsidRDefault="002774E0" w:rsidP="002774E0">
      <w:pPr>
        <w:shd w:val="clear" w:color="auto" w:fill="FFFFFF"/>
        <w:spacing w:before="11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774E0" w:rsidRPr="002774E0" w:rsidRDefault="002774E0" w:rsidP="003636F2">
      <w:pPr>
        <w:shd w:val="clear" w:color="auto" w:fill="FFFFFF"/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774E0" w:rsidRPr="002774E0" w:rsidRDefault="002774E0" w:rsidP="003636F2">
      <w:pPr>
        <w:widowControl w:val="0"/>
        <w:autoSpaceDE w:val="0"/>
        <w:autoSpaceDN w:val="0"/>
        <w:adjustRightInd w:val="0"/>
        <w:spacing w:after="0" w:line="259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774E0">
        <w:rPr>
          <w:rFonts w:ascii="Times New Roman" w:hAnsi="Times New Roman" w:cs="Times New Roman"/>
          <w:sz w:val="28"/>
          <w:szCs w:val="28"/>
        </w:rPr>
        <w:t>Рецензент</w:t>
      </w:r>
      <w:r w:rsidR="003636F2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2774E0">
        <w:rPr>
          <w:rFonts w:ascii="Times New Roman" w:hAnsi="Times New Roman" w:cs="Times New Roman"/>
          <w:sz w:val="28"/>
          <w:szCs w:val="28"/>
        </w:rPr>
        <w:t xml:space="preserve">: 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2774E0">
        <w:rPr>
          <w:rFonts w:ascii="Times New Roman" w:hAnsi="Times New Roman" w:cs="Times New Roman"/>
          <w:sz w:val="28"/>
          <w:szCs w:val="28"/>
        </w:rPr>
        <w:t>Ускенбаев С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>.У.</w:t>
      </w:r>
      <w:r w:rsidRPr="002774E0">
        <w:rPr>
          <w:rFonts w:ascii="Times New Roman" w:hAnsi="Times New Roman" w:cs="Times New Roman"/>
          <w:sz w:val="28"/>
          <w:szCs w:val="28"/>
        </w:rPr>
        <w:t xml:space="preserve"> - к.т.н., </w:t>
      </w:r>
      <w:r w:rsidR="00754F71">
        <w:rPr>
          <w:rFonts w:ascii="Times New Roman" w:hAnsi="Times New Roman" w:cs="Times New Roman"/>
          <w:sz w:val="28"/>
          <w:szCs w:val="28"/>
          <w:lang w:val="kk-KZ"/>
        </w:rPr>
        <w:t xml:space="preserve">доцент 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 ЮКГУ</w:t>
      </w:r>
      <w:r w:rsidRPr="002774E0">
        <w:rPr>
          <w:rFonts w:ascii="Times New Roman" w:hAnsi="Times New Roman" w:cs="Times New Roman"/>
          <w:sz w:val="28"/>
          <w:szCs w:val="28"/>
        </w:rPr>
        <w:t>;</w:t>
      </w:r>
    </w:p>
    <w:p w:rsidR="002774E0" w:rsidRPr="003636F2" w:rsidRDefault="002774E0" w:rsidP="003636F2">
      <w:pPr>
        <w:widowControl w:val="0"/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74E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636F2">
        <w:rPr>
          <w:rFonts w:ascii="Times New Roman" w:hAnsi="Times New Roman" w:cs="Times New Roman"/>
          <w:sz w:val="28"/>
          <w:szCs w:val="28"/>
          <w:lang w:val="kk-KZ"/>
        </w:rPr>
        <w:t xml:space="preserve"> Дюсупов А.З. – главный инженер ТОО «Автобус-сервис»</w:t>
      </w:r>
    </w:p>
    <w:p w:rsidR="002774E0" w:rsidRDefault="002774E0" w:rsidP="00B30931">
      <w:pPr>
        <w:widowControl w:val="0"/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0931" w:rsidRDefault="00B30931" w:rsidP="00B30931">
      <w:pPr>
        <w:widowControl w:val="0"/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0931" w:rsidRDefault="00B30931" w:rsidP="00B30931">
      <w:pPr>
        <w:widowControl w:val="0"/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0931" w:rsidRPr="00B30931" w:rsidRDefault="00B30931" w:rsidP="00B30931">
      <w:pPr>
        <w:widowControl w:val="0"/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74E0" w:rsidRPr="002774E0" w:rsidRDefault="002774E0" w:rsidP="00B30931">
      <w:pPr>
        <w:widowControl w:val="0"/>
        <w:tabs>
          <w:tab w:val="left" w:pos="729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774E0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2774E0">
        <w:rPr>
          <w:rFonts w:ascii="Times New Roman" w:hAnsi="Times New Roman" w:cs="Times New Roman"/>
          <w:sz w:val="28"/>
          <w:szCs w:val="28"/>
        </w:rPr>
        <w:t xml:space="preserve">ассмотрено 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>и р</w:t>
      </w:r>
      <w:r w:rsidRPr="002774E0">
        <w:rPr>
          <w:rFonts w:ascii="Times New Roman" w:hAnsi="Times New Roman" w:cs="Times New Roman"/>
          <w:sz w:val="28"/>
          <w:szCs w:val="28"/>
        </w:rPr>
        <w:t>екомендовано к печати заседанием кафедры «Транспорт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2774E0">
        <w:rPr>
          <w:rFonts w:ascii="Times New Roman" w:hAnsi="Times New Roman" w:cs="Times New Roman"/>
          <w:sz w:val="28"/>
          <w:szCs w:val="28"/>
        </w:rPr>
        <w:t xml:space="preserve"> организация перевозок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 и движения</w:t>
      </w:r>
      <w:r w:rsidRPr="002774E0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2774E0" w:rsidRPr="002774E0" w:rsidRDefault="002774E0" w:rsidP="00B30931">
      <w:pPr>
        <w:widowControl w:val="0"/>
        <w:tabs>
          <w:tab w:val="left" w:pos="729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774E0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2774E0">
        <w:rPr>
          <w:rFonts w:ascii="Times New Roman" w:hAnsi="Times New Roman" w:cs="Times New Roman"/>
          <w:sz w:val="28"/>
          <w:szCs w:val="28"/>
        </w:rPr>
        <w:t>протокол №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  <w:r w:rsidR="00BD5667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2774E0">
        <w:rPr>
          <w:rFonts w:ascii="Times New Roman" w:hAnsi="Times New Roman" w:cs="Times New Roman"/>
          <w:sz w:val="28"/>
          <w:szCs w:val="28"/>
        </w:rPr>
        <w:t>, от «</w:t>
      </w:r>
      <w:r w:rsidR="00BD5667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2774E0">
        <w:rPr>
          <w:rFonts w:ascii="Times New Roman" w:hAnsi="Times New Roman" w:cs="Times New Roman"/>
          <w:sz w:val="28"/>
          <w:szCs w:val="28"/>
        </w:rPr>
        <w:t>»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 0</w:t>
      </w:r>
      <w:r w:rsidR="00BD5667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 201</w:t>
      </w:r>
      <w:r w:rsidR="00BD5667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2774E0">
        <w:rPr>
          <w:rFonts w:ascii="Times New Roman" w:hAnsi="Times New Roman" w:cs="Times New Roman"/>
          <w:sz w:val="28"/>
          <w:szCs w:val="28"/>
        </w:rPr>
        <w:t xml:space="preserve"> г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2774E0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2774E0" w:rsidRPr="002774E0" w:rsidRDefault="002774E0" w:rsidP="00B30931">
      <w:pPr>
        <w:widowControl w:val="0"/>
        <w:tabs>
          <w:tab w:val="left" w:pos="729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774E0" w:rsidRPr="002774E0" w:rsidRDefault="002774E0" w:rsidP="00B30931">
      <w:pPr>
        <w:widowControl w:val="0"/>
        <w:tabs>
          <w:tab w:val="left" w:pos="729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2774E0">
        <w:rPr>
          <w:rFonts w:ascii="Times New Roman" w:hAnsi="Times New Roman" w:cs="Times New Roman"/>
          <w:sz w:val="28"/>
          <w:szCs w:val="28"/>
        </w:rPr>
        <w:t xml:space="preserve">методической комиссией 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>факультета «Строительство  и транспорт»</w:t>
      </w:r>
      <w:r w:rsidRPr="002774E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774E0" w:rsidRPr="002774E0" w:rsidRDefault="002774E0" w:rsidP="00B30931">
      <w:pPr>
        <w:widowControl w:val="0"/>
        <w:tabs>
          <w:tab w:val="left" w:pos="729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2774E0">
        <w:rPr>
          <w:rFonts w:ascii="Times New Roman" w:hAnsi="Times New Roman" w:cs="Times New Roman"/>
          <w:sz w:val="28"/>
          <w:szCs w:val="28"/>
          <w:lang w:val="kk-KZ"/>
        </w:rPr>
        <w:t>(</w:t>
      </w:r>
      <w:r w:rsidRPr="002774E0">
        <w:rPr>
          <w:rFonts w:ascii="Times New Roman" w:hAnsi="Times New Roman" w:cs="Times New Roman"/>
          <w:sz w:val="28"/>
          <w:szCs w:val="28"/>
        </w:rPr>
        <w:t>протокол №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D5667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2774E0">
        <w:rPr>
          <w:rFonts w:ascii="Times New Roman" w:hAnsi="Times New Roman" w:cs="Times New Roman"/>
          <w:sz w:val="28"/>
          <w:szCs w:val="28"/>
        </w:rPr>
        <w:t>, от «</w:t>
      </w:r>
      <w:r w:rsidR="00BD5667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2774E0">
        <w:rPr>
          <w:rFonts w:ascii="Times New Roman" w:hAnsi="Times New Roman" w:cs="Times New Roman"/>
          <w:sz w:val="28"/>
          <w:szCs w:val="28"/>
        </w:rPr>
        <w:t>»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 0</w:t>
      </w:r>
      <w:r w:rsidR="00BD5667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2774E0">
        <w:rPr>
          <w:rFonts w:ascii="Times New Roman" w:hAnsi="Times New Roman" w:cs="Times New Roman"/>
          <w:sz w:val="28"/>
          <w:szCs w:val="28"/>
        </w:rPr>
        <w:t>20</w:t>
      </w:r>
      <w:r w:rsidR="00BD5667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Pr="002774E0">
        <w:rPr>
          <w:rFonts w:ascii="Times New Roman" w:hAnsi="Times New Roman" w:cs="Times New Roman"/>
          <w:sz w:val="28"/>
          <w:szCs w:val="28"/>
        </w:rPr>
        <w:t xml:space="preserve"> г.  </w:t>
      </w:r>
    </w:p>
    <w:p w:rsidR="00B30931" w:rsidRDefault="00B30931" w:rsidP="00B30931">
      <w:pPr>
        <w:widowControl w:val="0"/>
        <w:tabs>
          <w:tab w:val="left" w:pos="4046"/>
          <w:tab w:val="left" w:pos="5304"/>
        </w:tabs>
        <w:autoSpaceDE w:val="0"/>
        <w:autoSpaceDN w:val="0"/>
        <w:adjustRightInd w:val="0"/>
        <w:spacing w:after="0" w:line="273" w:lineRule="exac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0931" w:rsidRDefault="00B30931" w:rsidP="00B30931">
      <w:pPr>
        <w:widowControl w:val="0"/>
        <w:tabs>
          <w:tab w:val="left" w:pos="4046"/>
          <w:tab w:val="left" w:pos="5304"/>
        </w:tabs>
        <w:autoSpaceDE w:val="0"/>
        <w:autoSpaceDN w:val="0"/>
        <w:adjustRightInd w:val="0"/>
        <w:spacing w:after="0" w:line="273" w:lineRule="exac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774E0" w:rsidRPr="002774E0" w:rsidRDefault="002774E0" w:rsidP="00B30931">
      <w:pPr>
        <w:widowControl w:val="0"/>
        <w:tabs>
          <w:tab w:val="left" w:pos="4046"/>
          <w:tab w:val="left" w:pos="5304"/>
        </w:tabs>
        <w:autoSpaceDE w:val="0"/>
        <w:autoSpaceDN w:val="0"/>
        <w:adjustRightInd w:val="0"/>
        <w:spacing w:after="0" w:line="273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774E0">
        <w:rPr>
          <w:rFonts w:ascii="Times New Roman" w:hAnsi="Times New Roman" w:cs="Times New Roman"/>
          <w:sz w:val="28"/>
          <w:szCs w:val="28"/>
        </w:rPr>
        <w:t xml:space="preserve">Рекомендовано к изданию 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>Учебно - м</w:t>
      </w:r>
      <w:r w:rsidRPr="002774E0">
        <w:rPr>
          <w:rFonts w:ascii="Times New Roman" w:hAnsi="Times New Roman" w:cs="Times New Roman"/>
          <w:sz w:val="28"/>
          <w:szCs w:val="28"/>
        </w:rPr>
        <w:t xml:space="preserve">етодическим советом ЮКГУ им. М.Ауезова,  протокол №   , от 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74E0">
        <w:rPr>
          <w:rFonts w:ascii="Times New Roman" w:hAnsi="Times New Roman" w:cs="Times New Roman"/>
          <w:sz w:val="28"/>
          <w:szCs w:val="28"/>
        </w:rPr>
        <w:t>«     »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2774E0">
        <w:rPr>
          <w:rFonts w:ascii="Times New Roman" w:hAnsi="Times New Roman" w:cs="Times New Roman"/>
          <w:sz w:val="28"/>
          <w:szCs w:val="28"/>
        </w:rPr>
        <w:t xml:space="preserve">     20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BD5667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2774E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30931" w:rsidRDefault="00B30931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30931" w:rsidRDefault="00B30931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D3D62" w:rsidRDefault="005D3D62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D3D62" w:rsidRDefault="005D3D62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D3D62" w:rsidRDefault="005D3D62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D3D62" w:rsidRPr="005D3D62" w:rsidRDefault="005D3D62" w:rsidP="005D3D62">
      <w:pPr>
        <w:widowControl w:val="0"/>
        <w:autoSpaceDE w:val="0"/>
        <w:autoSpaceDN w:val="0"/>
        <w:adjustRightInd w:val="0"/>
        <w:spacing w:after="0" w:line="379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D3D62">
        <w:rPr>
          <w:rFonts w:ascii="Times New Roman" w:hAnsi="Times New Roman" w:cs="Times New Roman"/>
          <w:sz w:val="28"/>
          <w:szCs w:val="28"/>
        </w:rPr>
        <w:t xml:space="preserve">© Южно-Казахстанский </w:t>
      </w:r>
      <w:r w:rsidRPr="005D3D62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Pr="005D3D62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Pr="005D3D62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5D3D62">
        <w:rPr>
          <w:rFonts w:ascii="Times New Roman" w:hAnsi="Times New Roman" w:cs="Times New Roman"/>
          <w:sz w:val="28"/>
          <w:szCs w:val="28"/>
        </w:rPr>
        <w:t>ниверситет им. М.Ауезова</w:t>
      </w:r>
    </w:p>
    <w:p w:rsidR="005D3D62" w:rsidRPr="005D3D62" w:rsidRDefault="005D3D62" w:rsidP="005D3D62">
      <w:pPr>
        <w:widowControl w:val="0"/>
        <w:tabs>
          <w:tab w:val="left" w:pos="3033"/>
        </w:tabs>
        <w:autoSpaceDE w:val="0"/>
        <w:autoSpaceDN w:val="0"/>
        <w:adjustRightInd w:val="0"/>
        <w:spacing w:after="0" w:line="379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D3D62">
        <w:rPr>
          <w:rFonts w:ascii="Times New Roman" w:hAnsi="Times New Roman" w:cs="Times New Roman"/>
          <w:sz w:val="28"/>
          <w:szCs w:val="28"/>
        </w:rPr>
        <w:t>Ответственный за выпуск Аризов К.Т.</w:t>
      </w: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Содержание</w:t>
      </w: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D0279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A4160C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Введение</w:t>
      </w:r>
      <w:r w:rsidR="00A4160C"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.....................................................................................................</w:t>
      </w:r>
    </w:p>
    <w:p w:rsidR="00D02799" w:rsidRPr="00D02799" w:rsidRDefault="00D02799" w:rsidP="00A4160C">
      <w:pPr>
        <w:pStyle w:val="a3"/>
        <w:numPr>
          <w:ilvl w:val="0"/>
          <w:numId w:val="74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02799">
        <w:rPr>
          <w:rFonts w:ascii="Times New Roman" w:hAnsi="Times New Roman" w:cs="Times New Roman"/>
          <w:sz w:val="28"/>
          <w:szCs w:val="28"/>
          <w:lang w:val="kk-KZ"/>
        </w:rPr>
        <w:t xml:space="preserve">Организация технологических процессов ТО и ремонта   </w:t>
      </w:r>
    </w:p>
    <w:p w:rsidR="00D02799" w:rsidRDefault="00D02799" w:rsidP="00A4160C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3636F2">
        <w:rPr>
          <w:rFonts w:ascii="Times New Roman" w:hAnsi="Times New Roman" w:cs="Times New Roman"/>
          <w:sz w:val="28"/>
          <w:szCs w:val="28"/>
          <w:lang w:val="kk-KZ"/>
        </w:rPr>
        <w:t>подвижного состава на АТП при централизованной 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истеме </w:t>
      </w:r>
    </w:p>
    <w:p w:rsidR="00D02799" w:rsidRDefault="00D02799" w:rsidP="00A4160C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управления производством</w:t>
      </w:r>
      <w:r w:rsidR="00A4160C"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</w:t>
      </w:r>
    </w:p>
    <w:p w:rsidR="00D02799" w:rsidRPr="00D02799" w:rsidRDefault="00D02799" w:rsidP="00A4160C">
      <w:pPr>
        <w:pStyle w:val="a3"/>
        <w:numPr>
          <w:ilvl w:val="0"/>
          <w:numId w:val="74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02799">
        <w:rPr>
          <w:rFonts w:ascii="Times New Roman" w:hAnsi="Times New Roman" w:cs="Times New Roman"/>
          <w:sz w:val="28"/>
          <w:szCs w:val="28"/>
          <w:lang w:val="kk-KZ"/>
        </w:rPr>
        <w:t>Методические материалы</w:t>
      </w:r>
      <w:r w:rsidR="00A4160C"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</w:t>
      </w:r>
    </w:p>
    <w:p w:rsidR="00D02799" w:rsidRPr="00D02799" w:rsidRDefault="00D02799" w:rsidP="00A4160C">
      <w:pPr>
        <w:pStyle w:val="a3"/>
        <w:numPr>
          <w:ilvl w:val="0"/>
          <w:numId w:val="74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02799">
        <w:rPr>
          <w:rFonts w:ascii="Times New Roman" w:hAnsi="Times New Roman" w:cs="Times New Roman"/>
          <w:sz w:val="28"/>
          <w:szCs w:val="28"/>
          <w:lang w:val="kk-KZ"/>
        </w:rPr>
        <w:t>Рисунки</w:t>
      </w:r>
      <w:r w:rsidR="00A4160C"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...................................................................................................</w:t>
      </w:r>
    </w:p>
    <w:p w:rsidR="00D02799" w:rsidRPr="00D02799" w:rsidRDefault="00D02799" w:rsidP="00A4160C">
      <w:pPr>
        <w:pStyle w:val="a3"/>
        <w:numPr>
          <w:ilvl w:val="0"/>
          <w:numId w:val="74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02799">
        <w:rPr>
          <w:rFonts w:ascii="Times New Roman" w:hAnsi="Times New Roman" w:cs="Times New Roman"/>
          <w:sz w:val="28"/>
          <w:szCs w:val="28"/>
          <w:lang w:val="kk-KZ"/>
        </w:rPr>
        <w:t>Приложения</w:t>
      </w:r>
      <w:r w:rsidR="00A4160C"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</w:t>
      </w:r>
    </w:p>
    <w:p w:rsidR="00D02799" w:rsidRPr="00A4160C" w:rsidRDefault="00D02799" w:rsidP="00A4160C">
      <w:pPr>
        <w:pStyle w:val="a3"/>
        <w:numPr>
          <w:ilvl w:val="0"/>
          <w:numId w:val="74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A4160C">
        <w:rPr>
          <w:rFonts w:ascii="Times New Roman" w:hAnsi="Times New Roman" w:cs="Times New Roman"/>
          <w:sz w:val="28"/>
          <w:szCs w:val="28"/>
          <w:lang w:val="kk-KZ"/>
        </w:rPr>
        <w:t>Литературы</w:t>
      </w:r>
      <w:r w:rsidR="00A4160C"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..............................................................................................</w:t>
      </w:r>
    </w:p>
    <w:p w:rsidR="00D02799" w:rsidRDefault="00D02799" w:rsidP="00D0279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Default="00D02799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02799" w:rsidRPr="00953682" w:rsidRDefault="00102820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</w:p>
    <w:p w:rsidR="005E3A49" w:rsidRPr="00BC114B" w:rsidRDefault="005E3A49" w:rsidP="00A4160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BC114B">
        <w:rPr>
          <w:rFonts w:ascii="Times New Roman" w:hAnsi="Times New Roman" w:cs="Times New Roman"/>
          <w:sz w:val="28"/>
          <w:szCs w:val="28"/>
          <w:lang w:val="kk-KZ"/>
        </w:rPr>
        <w:lastRenderedPageBreak/>
        <w:t>Введение</w:t>
      </w:r>
    </w:p>
    <w:p w:rsidR="00C1149A" w:rsidRPr="00F24E48" w:rsidRDefault="00C1149A" w:rsidP="00F24E4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E3A49" w:rsidRPr="005E3A49" w:rsidRDefault="005E3A49" w:rsidP="00F24E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Одним из основных требований и инженерам прикладной специальности является повышение уровня профессиональных знаний.</w:t>
      </w:r>
    </w:p>
    <w:p w:rsidR="005E3A49" w:rsidRPr="005E3A49" w:rsidRDefault="005E3A49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1149A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Высокий уровень профессиональной подготовки инженерного персонала обеспечивает творческую работу специалиста, направленную на развитие производства путем эффективной реализации знаний, полученных в современном вузе. </w:t>
      </w:r>
    </w:p>
    <w:p w:rsidR="00CB6D9D" w:rsidRDefault="005E3A49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1149A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В свою очередь, эффективность реализации вузовских знаний в большой степени зависит от умения молодого специалиста принимать оптимальные решения в условиях реального производства. </w:t>
      </w:r>
    </w:p>
    <w:p w:rsidR="00CB6D9D" w:rsidRDefault="00CB6D9D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В вузах большое внимание справедливо уделяют как теоретический, так и практической подготовке инженера. </w:t>
      </w:r>
    </w:p>
    <w:p w:rsidR="00CB6D9D" w:rsidRDefault="00CB6D9D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>Инженер получ</w:t>
      </w:r>
      <w:r w:rsidR="00C1149A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ет </w:t>
      </w:r>
      <w:r w:rsidR="00C1149A">
        <w:rPr>
          <w:rFonts w:ascii="Times New Roman" w:hAnsi="Times New Roman" w:cs="Times New Roman"/>
          <w:sz w:val="28"/>
          <w:szCs w:val="28"/>
          <w:lang w:val="kk-KZ"/>
        </w:rPr>
        <w:t>прочные математические в философско-мировоззренческие знания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1B5B0A" w:rsidRDefault="00CB6D9D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>Однако среднему звену, связывающему в</w:t>
      </w:r>
      <w:r w:rsidR="00C1149A">
        <w:rPr>
          <w:rFonts w:ascii="Times New Roman" w:hAnsi="Times New Roman" w:cs="Times New Roman"/>
          <w:sz w:val="28"/>
          <w:szCs w:val="28"/>
          <w:lang w:val="kk-KZ"/>
        </w:rPr>
        <w:t xml:space="preserve"> единое целое теорию и практику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, при изучении многих специальных дисциплин уделяется недостаточное внимание. </w:t>
      </w:r>
    </w:p>
    <w:p w:rsidR="00CB6D9D" w:rsidRDefault="001B5B0A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Именно поэтому адаптация к реальным </w:t>
      </w:r>
      <w:r w:rsidR="00C1149A">
        <w:rPr>
          <w:rFonts w:ascii="Times New Roman" w:hAnsi="Times New Roman" w:cs="Times New Roman"/>
          <w:sz w:val="28"/>
          <w:szCs w:val="28"/>
          <w:lang w:val="kk-KZ"/>
        </w:rPr>
        <w:t>условиям молодого специалиста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, прошедшего из вуза на производство, происходят неоправданно медленно. </w:t>
      </w:r>
    </w:p>
    <w:p w:rsidR="00CB6D9D" w:rsidRDefault="00CB6D9D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Это выражается в его неумении применять на практике в конкретных как правило, сложных условиях, полученные в вузе знания, в неумении оперативно применять не только нестандартные, но и стандартные  решения. </w:t>
      </w:r>
    </w:p>
    <w:p w:rsidR="005E3A49" w:rsidRPr="005E3A49" w:rsidRDefault="00CB6D9D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В результате этого молодой </w:t>
      </w:r>
      <w:r w:rsidR="00BC114B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пециалист часто перестает быть носителем прогресса в своей области и постепенно свакается с ществующим традициями и недостатками производства. </w:t>
      </w:r>
    </w:p>
    <w:p w:rsidR="00CB6D9D" w:rsidRDefault="00C1149A" w:rsidP="00C114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Изв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>естно, что одним из основных требований к инженеру-механику по эксплуатации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автомобильного транспорта, обус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>ловленных квалификационный характерист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кой, является в его способность выступать </w:t>
      </w:r>
      <w:r w:rsidR="00CB6D9D">
        <w:rPr>
          <w:rFonts w:ascii="Times New Roman" w:hAnsi="Times New Roman" w:cs="Times New Roman"/>
          <w:sz w:val="28"/>
          <w:szCs w:val="28"/>
          <w:lang w:val="kk-KZ"/>
        </w:rPr>
        <w:t>в роли организатора производств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а. </w:t>
      </w:r>
    </w:p>
    <w:p w:rsidR="005E3A49" w:rsidRPr="005E3A49" w:rsidRDefault="00CB6D9D" w:rsidP="00C114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В последние годы это требование приобрело особенную актуальность. </w:t>
      </w:r>
    </w:p>
    <w:p w:rsidR="00CB6D9D" w:rsidRDefault="005E3A49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1149A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Наука и научные методы организации управления становятся основными факторами прогресса на современном этапе. </w:t>
      </w:r>
    </w:p>
    <w:p w:rsidR="005E3A49" w:rsidRPr="005E3A49" w:rsidRDefault="00CB6D9D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Поэтому необходимо значительно улучшить систему обучения студентов в вопросам организации и управления производством. </w:t>
      </w:r>
    </w:p>
    <w:p w:rsidR="00CB6D9D" w:rsidRDefault="005E3A49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1149A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Как показал опыт, недостаткам в обучении выпускников является длительное время приспосабливаемости, адаптации их к производству. </w:t>
      </w:r>
      <w:r w:rsidR="00CB6D9D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:rsidR="005E3A49" w:rsidRPr="005E3A49" w:rsidRDefault="00CB6D9D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>Достаточно долго они остаются на производство молодыми специал</w:t>
      </w:r>
      <w:r w:rsidR="00BC114B">
        <w:rPr>
          <w:rFonts w:ascii="Times New Roman" w:hAnsi="Times New Roman" w:cs="Times New Roman"/>
          <w:sz w:val="28"/>
          <w:szCs w:val="28"/>
          <w:lang w:val="kk-KZ"/>
        </w:rPr>
        <w:t>истами и им не решаются поручить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сколько-нибудь важных заданий, требующих принятия самостоятельных решений. </w:t>
      </w:r>
    </w:p>
    <w:p w:rsidR="00C1149A" w:rsidRDefault="005E3A49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C1149A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Отсюда можно оформулировать одну из основных задач обучения: уменьшить сроки адаптации выпускаемых институтом инженеров к реальным условиям работы на автотранспортных предпр</w:t>
      </w:r>
      <w:r w:rsidR="00C1149A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ятиях и объединениях</w:t>
      </w:r>
      <w:r w:rsidR="00C1149A">
        <w:rPr>
          <w:rFonts w:ascii="Times New Roman" w:hAnsi="Times New Roman" w:cs="Times New Roman"/>
          <w:sz w:val="28"/>
          <w:szCs w:val="28"/>
          <w:lang w:val="kk-KZ"/>
        </w:rPr>
        <w:t xml:space="preserve"> (АТО)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C1149A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</w:p>
    <w:p w:rsidR="00DB23BF" w:rsidRDefault="00DB23BF" w:rsidP="00DB23B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p w:rsidR="00CB6D9D" w:rsidRPr="00953682" w:rsidRDefault="00102820" w:rsidP="00DB23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5E3A49" w:rsidRPr="005E3A49" w:rsidRDefault="00CB6D9D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>Для достижения этой цели необходимо за время обучения привить студентам определенные навыки принятия решений в различных ситуациях, возникающих в процессе организации и у</w:t>
      </w:r>
      <w:r w:rsidR="00C1149A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1B5B0A">
        <w:rPr>
          <w:rFonts w:ascii="Times New Roman" w:hAnsi="Times New Roman" w:cs="Times New Roman"/>
          <w:sz w:val="28"/>
          <w:szCs w:val="28"/>
          <w:lang w:val="kk-KZ"/>
        </w:rPr>
        <w:t>рав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ления производством ТО и ремонта автомобилей. </w:t>
      </w:r>
    </w:p>
    <w:p w:rsidR="005E3A49" w:rsidRPr="005E3A49" w:rsidRDefault="005E3A49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1B5B0A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Одним из наиболее эффективных методов обучения являются деловые игры. Анализ состояния вопроса, выполненный по результатам обработка информации, содержашейся в зарубежных периодических изданяих, позволял в общих чертах следующим образом сформулировать особенности « деловых игр» и их основные цели.</w:t>
      </w:r>
    </w:p>
    <w:p w:rsidR="005E3A49" w:rsidRPr="005E3A49" w:rsidRDefault="005E3A49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1B5B0A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«Деловые игры» заменяют статические понятие «изучение...</w:t>
      </w:r>
      <w:r w:rsidR="001B5B0A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 динамическим понятием «принятие участия в...». Они имеют целью обучить играющих и дать им за короткий срок необходимый опыт реальной жизни в условиях учебного кабинета. При этом избегают экономических потерь в случае допущения студентами ошибок. </w:t>
      </w:r>
    </w:p>
    <w:p w:rsidR="005E3A49" w:rsidRPr="005E3A49" w:rsidRDefault="005E3A49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1B5B0A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Таким образом, проведенные деловых игр способствует лучшему усвоению студентами преподаваемого материала и приобретению ими некоторого практического опыта. В процессе игры в возникающих ситуациях требуются уверенные и прочные знания. Упрошения, неизбежные в играх, используются для выдвижения основ</w:t>
      </w:r>
      <w:r w:rsidR="001B5B0A">
        <w:rPr>
          <w:rFonts w:ascii="Times New Roman" w:hAnsi="Times New Roman" w:cs="Times New Roman"/>
          <w:sz w:val="28"/>
          <w:szCs w:val="28"/>
          <w:lang w:val="kk-KZ"/>
        </w:rPr>
        <w:t>ных аспектов проблем на передний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план. </w:t>
      </w:r>
    </w:p>
    <w:p w:rsidR="005E3A49" w:rsidRPr="005E3A49" w:rsidRDefault="005E3A49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1B5B0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BD566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Однако в настоящее время развитие деловых игр предъявляет большие требования к преподавательскому  составу. Проведение деловых игр требует значительного времени на подготовку и отличается той особенностью,</w:t>
      </w:r>
      <w:r w:rsidR="001B5B0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что у преподавателя нет стандартных ответов на</w:t>
      </w:r>
      <w:r w:rsidR="001B5B0A">
        <w:rPr>
          <w:rFonts w:ascii="Times New Roman" w:hAnsi="Times New Roman" w:cs="Times New Roman"/>
          <w:sz w:val="28"/>
          <w:szCs w:val="28"/>
          <w:lang w:val="kk-KZ"/>
        </w:rPr>
        <w:t xml:space="preserve"> возникающие у студентов вопросы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5E3A49" w:rsidRPr="005E3A49" w:rsidRDefault="005E3A49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1B5B0A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Кроме того, значительные тр</w:t>
      </w:r>
      <w:r w:rsidR="001B5B0A">
        <w:rPr>
          <w:rFonts w:ascii="Times New Roman" w:hAnsi="Times New Roman" w:cs="Times New Roman"/>
          <w:sz w:val="28"/>
          <w:szCs w:val="28"/>
          <w:lang w:val="kk-KZ"/>
        </w:rPr>
        <w:t>удности возникают при разработке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метод</w:t>
      </w:r>
      <w:r w:rsidR="001B5B0A">
        <w:rPr>
          <w:rFonts w:ascii="Times New Roman" w:hAnsi="Times New Roman" w:cs="Times New Roman"/>
          <w:sz w:val="28"/>
          <w:szCs w:val="28"/>
          <w:lang w:val="kk-KZ"/>
        </w:rPr>
        <w:t>ии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 тестирования, отбора в комплектования студентов в игровые группы, а также постепенной их адаптации к условиям в правилам проведения игры. </w:t>
      </w:r>
    </w:p>
    <w:p w:rsidR="00CB6D9D" w:rsidRDefault="005E3A49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1B5B0A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Поэтому, учитывая изложенные выше сложности в организации деловых игр, в настоящем </w:t>
      </w:r>
      <w:r w:rsidR="00BC114B">
        <w:rPr>
          <w:rFonts w:ascii="Times New Roman" w:hAnsi="Times New Roman" w:cs="Times New Roman"/>
          <w:sz w:val="28"/>
          <w:szCs w:val="28"/>
          <w:lang w:val="kk-KZ"/>
        </w:rPr>
        <w:t>методическом указании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приведен</w:t>
      </w:r>
      <w:r w:rsidR="006F7636">
        <w:rPr>
          <w:rFonts w:ascii="Times New Roman" w:hAnsi="Times New Roman" w:cs="Times New Roman"/>
          <w:sz w:val="28"/>
          <w:szCs w:val="28"/>
          <w:lang w:val="kk-KZ"/>
        </w:rPr>
        <w:t>а методика их проведений, предусматривающая переход от простых форм к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F7636">
        <w:rPr>
          <w:rFonts w:ascii="Times New Roman" w:hAnsi="Times New Roman" w:cs="Times New Roman"/>
          <w:sz w:val="28"/>
          <w:szCs w:val="28"/>
          <w:lang w:val="kk-KZ"/>
        </w:rPr>
        <w:t xml:space="preserve">более сложным. </w:t>
      </w:r>
    </w:p>
    <w:p w:rsidR="005E3A49" w:rsidRPr="005E3A49" w:rsidRDefault="00CB6D9D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BC114B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7807C8">
        <w:rPr>
          <w:rFonts w:ascii="Times New Roman" w:hAnsi="Times New Roman" w:cs="Times New Roman"/>
          <w:sz w:val="28"/>
          <w:szCs w:val="28"/>
          <w:lang w:val="kk-KZ"/>
        </w:rPr>
        <w:t xml:space="preserve">риведен 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>упрощенный вариант игры, дающий возможность провести тестирование студентов и отбор их в различные по сложности зад</w:t>
      </w:r>
      <w:r w:rsidR="001B5B0A">
        <w:rPr>
          <w:rFonts w:ascii="Times New Roman" w:hAnsi="Times New Roman" w:cs="Times New Roman"/>
          <w:sz w:val="28"/>
          <w:szCs w:val="28"/>
          <w:lang w:val="kk-KZ"/>
        </w:rPr>
        <w:t xml:space="preserve">аний группы. 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B6D9D" w:rsidRDefault="005E3A49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7807C8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BC114B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абота посвящена </w:t>
      </w:r>
      <w:r w:rsidR="007807C8">
        <w:rPr>
          <w:rFonts w:ascii="Times New Roman" w:hAnsi="Times New Roman" w:cs="Times New Roman"/>
          <w:sz w:val="28"/>
          <w:szCs w:val="28"/>
          <w:lang w:val="kk-KZ"/>
        </w:rPr>
        <w:t>из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учению организаци</w:t>
      </w:r>
      <w:r w:rsidR="007807C8">
        <w:rPr>
          <w:rFonts w:ascii="Times New Roman" w:hAnsi="Times New Roman" w:cs="Times New Roman"/>
          <w:sz w:val="28"/>
          <w:szCs w:val="28"/>
          <w:lang w:val="kk-KZ"/>
        </w:rPr>
        <w:t xml:space="preserve">и ТО и ремонта автомобилей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в условиях централизованной системы управления</w:t>
      </w:r>
      <w:r w:rsidR="007807C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производством. </w:t>
      </w:r>
    </w:p>
    <w:p w:rsidR="005E3A49" w:rsidRPr="005E3A49" w:rsidRDefault="00CB6D9D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В процессе работы студенты по методичке, пояснениям преподавателя и по учебному кинофильму изучают вопросы фукцирования централизованной системы управления производством на АТП, использует раздаточный материал и готовят реферат. </w:t>
      </w:r>
    </w:p>
    <w:p w:rsidR="00CB6D9D" w:rsidRDefault="005E3A49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07C8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9327C0">
        <w:rPr>
          <w:rFonts w:ascii="Times New Roman" w:hAnsi="Times New Roman" w:cs="Times New Roman"/>
          <w:sz w:val="28"/>
          <w:szCs w:val="28"/>
          <w:lang w:val="kk-KZ"/>
        </w:rPr>
        <w:t>иже приведены  методические указ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ания по организации и проведению эт</w:t>
      </w:r>
      <w:r w:rsidR="00CB6D9D">
        <w:rPr>
          <w:rFonts w:ascii="Times New Roman" w:hAnsi="Times New Roman" w:cs="Times New Roman"/>
          <w:sz w:val="28"/>
          <w:szCs w:val="28"/>
          <w:lang w:val="kk-KZ"/>
        </w:rPr>
        <w:t xml:space="preserve">ой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работ</w:t>
      </w:r>
      <w:r w:rsidR="00CB6D9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. В приложениях представлены формы документов технической службы АТП,</w:t>
      </w:r>
      <w:r w:rsidR="009327C0">
        <w:rPr>
          <w:rFonts w:ascii="Times New Roman" w:hAnsi="Times New Roman" w:cs="Times New Roman"/>
          <w:sz w:val="28"/>
          <w:szCs w:val="28"/>
          <w:lang w:val="kk-KZ"/>
        </w:rPr>
        <w:t xml:space="preserve"> формы разда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точного материала, используемого студентами в работе для сокращения непроизводительных потерь времени</w:t>
      </w:r>
      <w:r w:rsidR="00CB6D9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5E3A49" w:rsidRPr="005E3A49" w:rsidRDefault="00CB6D9D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В перечне материального обеспечения </w:t>
      </w:r>
      <w:r>
        <w:rPr>
          <w:rFonts w:ascii="Times New Roman" w:hAnsi="Times New Roman" w:cs="Times New Roman"/>
          <w:sz w:val="28"/>
          <w:szCs w:val="28"/>
          <w:lang w:val="kk-KZ"/>
        </w:rPr>
        <w:t>этой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работы рекомендуется использование кинофильма о работе центра управления производством ТО и р</w:t>
      </w:r>
      <w:r w:rsidR="009327C0">
        <w:rPr>
          <w:rFonts w:ascii="Times New Roman" w:hAnsi="Times New Roman" w:cs="Times New Roman"/>
          <w:sz w:val="28"/>
          <w:szCs w:val="28"/>
          <w:lang w:val="kk-KZ"/>
        </w:rPr>
        <w:t>емонта подвижного состава на АТП.</w:t>
      </w:r>
    </w:p>
    <w:p w:rsidR="00DB23BF" w:rsidRPr="00953682" w:rsidRDefault="00102820" w:rsidP="00F24E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</w:t>
      </w:r>
    </w:p>
    <w:p w:rsidR="005E3A49" w:rsidRPr="00CB6D9D" w:rsidRDefault="005E3A49" w:rsidP="00F24E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B6D9D">
        <w:rPr>
          <w:rFonts w:ascii="Times New Roman" w:hAnsi="Times New Roman" w:cs="Times New Roman"/>
          <w:sz w:val="28"/>
          <w:szCs w:val="28"/>
          <w:lang w:val="kk-KZ"/>
        </w:rPr>
        <w:lastRenderedPageBreak/>
        <w:t>Работа № I</w:t>
      </w:r>
    </w:p>
    <w:p w:rsidR="00BF0A2F" w:rsidRPr="00F24E48" w:rsidRDefault="00BF0A2F" w:rsidP="00F24E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E3A49" w:rsidRPr="005E3A49" w:rsidRDefault="005E3A49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BF0A2F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BF0A2F" w:rsidRPr="00D143C1">
        <w:rPr>
          <w:rFonts w:ascii="Times New Roman" w:hAnsi="Times New Roman" w:cs="Times New Roman"/>
          <w:i/>
          <w:sz w:val="28"/>
          <w:szCs w:val="28"/>
          <w:lang w:val="kk-KZ"/>
        </w:rPr>
        <w:t>Тема:</w:t>
      </w:r>
      <w:r w:rsidR="00BF0A2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Организация техн</w:t>
      </w:r>
      <w:r w:rsidR="00BF0A2F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логических проце</w:t>
      </w:r>
      <w:r w:rsidR="00BF0A2F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сов</w:t>
      </w:r>
      <w:r w:rsidR="00C91EAB">
        <w:rPr>
          <w:rFonts w:ascii="Times New Roman" w:hAnsi="Times New Roman" w:cs="Times New Roman"/>
          <w:sz w:val="28"/>
          <w:szCs w:val="28"/>
          <w:lang w:val="kk-KZ"/>
        </w:rPr>
        <w:t xml:space="preserve"> технического обслуживания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и ремонта подвижного состава на </w:t>
      </w:r>
      <w:r w:rsidR="00BF0A2F">
        <w:rPr>
          <w:rFonts w:ascii="Times New Roman" w:hAnsi="Times New Roman" w:cs="Times New Roman"/>
          <w:sz w:val="28"/>
          <w:szCs w:val="28"/>
          <w:lang w:val="kk-KZ"/>
        </w:rPr>
        <w:t>АТП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при централизованной системе управления производством. </w:t>
      </w:r>
    </w:p>
    <w:p w:rsidR="00CB6D9D" w:rsidRDefault="00F24E48" w:rsidP="00CB6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6D9D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CB6D9D" w:rsidRPr="00D143C1">
        <w:rPr>
          <w:rFonts w:ascii="Times New Roman" w:hAnsi="Times New Roman" w:cs="Times New Roman"/>
          <w:i/>
          <w:sz w:val="28"/>
          <w:szCs w:val="28"/>
          <w:lang w:val="kk-KZ"/>
        </w:rPr>
        <w:t>Цель работы:</w:t>
      </w:r>
      <w:r w:rsidR="00CB6D9D">
        <w:rPr>
          <w:rFonts w:ascii="Times New Roman" w:hAnsi="Times New Roman" w:cs="Times New Roman"/>
          <w:sz w:val="28"/>
          <w:szCs w:val="28"/>
          <w:lang w:val="kk-KZ"/>
        </w:rPr>
        <w:t xml:space="preserve">  Изучить методы управленич процеесами ТО и ТР подвижного состава на АТП в условиях функционирования системы централизованного управления производством. </w:t>
      </w:r>
    </w:p>
    <w:p w:rsidR="00CB6D9D" w:rsidRDefault="00CB6D9D" w:rsidP="00CB6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D143C1">
        <w:rPr>
          <w:rFonts w:ascii="Times New Roman" w:hAnsi="Times New Roman" w:cs="Times New Roman"/>
          <w:i/>
          <w:sz w:val="28"/>
          <w:szCs w:val="28"/>
          <w:lang w:val="kk-KZ"/>
        </w:rPr>
        <w:t>Материальное обеспечение: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Методические указания, раздаточный материал</w:t>
      </w:r>
      <w:r w:rsidR="00D143C1">
        <w:rPr>
          <w:rFonts w:ascii="Times New Roman" w:hAnsi="Times New Roman" w:cs="Times New Roman"/>
          <w:sz w:val="28"/>
          <w:szCs w:val="28"/>
          <w:lang w:val="kk-KZ"/>
        </w:rPr>
        <w:t xml:space="preserve"> (прил. 5а,б,в,г)</w:t>
      </w:r>
      <w:r>
        <w:rPr>
          <w:rFonts w:ascii="Times New Roman" w:hAnsi="Times New Roman" w:cs="Times New Roman"/>
          <w:sz w:val="28"/>
          <w:szCs w:val="28"/>
          <w:lang w:val="kk-KZ"/>
        </w:rPr>
        <w:t>, видеофильм</w:t>
      </w:r>
      <w:r w:rsidR="00163F9A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F0A2F" w:rsidRDefault="00BF0A2F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C6B2A" w:rsidRDefault="00BF0A2F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>Общие положения.</w:t>
      </w:r>
    </w:p>
    <w:p w:rsidR="005E3A49" w:rsidRPr="005E3A49" w:rsidRDefault="005E3A49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63F9A" w:rsidRDefault="005E3A49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BF0A2F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Необходимость централизованного управления процессами </w:t>
      </w:r>
      <w:r w:rsidR="00C91EAB">
        <w:rPr>
          <w:rFonts w:ascii="Times New Roman" w:hAnsi="Times New Roman" w:cs="Times New Roman"/>
          <w:sz w:val="28"/>
          <w:szCs w:val="28"/>
          <w:lang w:val="kk-KZ"/>
        </w:rPr>
        <w:t xml:space="preserve">технического обслуживания </w:t>
      </w:r>
      <w:r w:rsidR="00C91EAB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и ремонта подвижного  состава в крупных предприятиях, его разнотипностью, </w:t>
      </w:r>
      <w:r w:rsidR="00163F9A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граниченной обеспеченностью рабочей силой, запчастями и сложностью современного автотранспортных предприятиях</w:t>
      </w:r>
      <w:r w:rsidR="00BF0A2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достигает 500-1000 и более единиц. </w:t>
      </w:r>
      <w:r w:rsidR="00163F9A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</w:p>
    <w:p w:rsidR="005E3A49" w:rsidRDefault="00163F9A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5E3A49" w:rsidRPr="005E3A49">
        <w:rPr>
          <w:rFonts w:ascii="Times New Roman" w:hAnsi="Times New Roman" w:cs="Times New Roman"/>
          <w:sz w:val="28"/>
          <w:szCs w:val="28"/>
          <w:lang w:val="kk-KZ"/>
        </w:rPr>
        <w:t>Технические слу</w:t>
      </w:r>
      <w:r w:rsidR="005E3A49">
        <w:rPr>
          <w:rFonts w:ascii="Times New Roman" w:hAnsi="Times New Roman" w:cs="Times New Roman"/>
          <w:sz w:val="28"/>
          <w:szCs w:val="28"/>
          <w:lang w:val="kk-KZ"/>
        </w:rPr>
        <w:t>жбы современных</w:t>
      </w:r>
      <w:r w:rsidR="00C91EAB">
        <w:rPr>
          <w:rFonts w:ascii="Times New Roman" w:hAnsi="Times New Roman" w:cs="Times New Roman"/>
          <w:sz w:val="28"/>
          <w:szCs w:val="28"/>
          <w:lang w:val="kk-KZ"/>
        </w:rPr>
        <w:t xml:space="preserve"> автотранспортных предприятиях</w:t>
      </w:r>
      <w:r w:rsidR="005E3A49">
        <w:rPr>
          <w:rFonts w:ascii="Times New Roman" w:hAnsi="Times New Roman" w:cs="Times New Roman"/>
          <w:sz w:val="28"/>
          <w:szCs w:val="28"/>
          <w:lang w:val="kk-KZ"/>
        </w:rPr>
        <w:t xml:space="preserve">, обеспечивание выполнение </w:t>
      </w:r>
      <w:r w:rsidR="00C91EAB">
        <w:rPr>
          <w:rFonts w:ascii="Times New Roman" w:hAnsi="Times New Roman" w:cs="Times New Roman"/>
          <w:sz w:val="28"/>
          <w:szCs w:val="28"/>
          <w:lang w:val="kk-KZ"/>
        </w:rPr>
        <w:t xml:space="preserve">технического обслуживания </w:t>
      </w:r>
      <w:r w:rsidR="00C91EAB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E3A49">
        <w:rPr>
          <w:rFonts w:ascii="Times New Roman" w:hAnsi="Times New Roman" w:cs="Times New Roman"/>
          <w:sz w:val="28"/>
          <w:szCs w:val="28"/>
          <w:lang w:val="kk-KZ"/>
        </w:rPr>
        <w:t>и ремонта подвижного состава, становятся трудноуправляемыми, что отрицательно оказывается на производительности труда и затратах на поддерживание подвижного состава в технически исправном состоянии.</w:t>
      </w:r>
    </w:p>
    <w:p w:rsidR="00163F9A" w:rsidRDefault="005E3A49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BF0A2F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Одна из основных причин такого положения – возникновение противоречий между традиционными методами управления и возросшими потребностями крупного производства. Это обуславливает необходимость применения новых, более совершенных методов управления процессами </w:t>
      </w:r>
      <w:r w:rsidR="00C91EAB">
        <w:rPr>
          <w:rFonts w:ascii="Times New Roman" w:hAnsi="Times New Roman" w:cs="Times New Roman"/>
          <w:sz w:val="28"/>
          <w:szCs w:val="28"/>
          <w:lang w:val="kk-KZ"/>
        </w:rPr>
        <w:t xml:space="preserve">технического обслуживания </w:t>
      </w:r>
      <w:r w:rsidR="00C91EAB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 ремонта  подвижного состава на </w:t>
      </w:r>
      <w:r w:rsidR="00C91EAB">
        <w:rPr>
          <w:rFonts w:ascii="Times New Roman" w:hAnsi="Times New Roman" w:cs="Times New Roman"/>
          <w:sz w:val="28"/>
          <w:szCs w:val="28"/>
          <w:lang w:val="kk-KZ"/>
        </w:rPr>
        <w:t>автотранспортных предприятиях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63F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Как показали исследования и опыт работ на передовых </w:t>
      </w:r>
      <w:r w:rsidR="00C91EAB" w:rsidRPr="005E3A49">
        <w:rPr>
          <w:rFonts w:ascii="Times New Roman" w:hAnsi="Times New Roman" w:cs="Times New Roman"/>
          <w:sz w:val="28"/>
          <w:szCs w:val="28"/>
          <w:lang w:val="kk-KZ"/>
        </w:rPr>
        <w:t>автотранспортных предприятиях</w:t>
      </w:r>
      <w:r>
        <w:rPr>
          <w:rFonts w:ascii="Times New Roman" w:hAnsi="Times New Roman" w:cs="Times New Roman"/>
          <w:sz w:val="28"/>
          <w:szCs w:val="28"/>
          <w:lang w:val="kk-KZ"/>
        </w:rPr>
        <w:t>, небольшая эффективность в решении вопросов организации и управления производством может быть достигнута путем централизации управлени</w:t>
      </w:r>
      <w:r w:rsidR="00BF0A2F">
        <w:rPr>
          <w:rFonts w:ascii="Times New Roman" w:hAnsi="Times New Roman" w:cs="Times New Roman"/>
          <w:sz w:val="28"/>
          <w:szCs w:val="28"/>
          <w:lang w:val="kk-KZ"/>
        </w:rPr>
        <w:t>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процессами </w:t>
      </w:r>
      <w:r w:rsidR="00DB23BF">
        <w:rPr>
          <w:rFonts w:ascii="Times New Roman" w:hAnsi="Times New Roman" w:cs="Times New Roman"/>
          <w:sz w:val="28"/>
          <w:szCs w:val="28"/>
          <w:lang w:val="kk-KZ"/>
        </w:rPr>
        <w:t>ТО</w:t>
      </w:r>
      <w:r w:rsidR="00C91EAB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и ре</w:t>
      </w:r>
      <w:r w:rsidR="00163F9A">
        <w:rPr>
          <w:rFonts w:ascii="Times New Roman" w:hAnsi="Times New Roman" w:cs="Times New Roman"/>
          <w:sz w:val="28"/>
          <w:szCs w:val="28"/>
          <w:lang w:val="kk-KZ"/>
        </w:rPr>
        <w:t xml:space="preserve">монта </w:t>
      </w:r>
      <w:r w:rsidR="00DB23BF">
        <w:rPr>
          <w:rFonts w:ascii="Times New Roman" w:hAnsi="Times New Roman" w:cs="Times New Roman"/>
          <w:sz w:val="28"/>
          <w:szCs w:val="28"/>
          <w:lang w:val="kk-KZ"/>
        </w:rPr>
        <w:t>ПС</w:t>
      </w:r>
      <w:r w:rsidR="00163F9A">
        <w:rPr>
          <w:rFonts w:ascii="Times New Roman" w:hAnsi="Times New Roman" w:cs="Times New Roman"/>
          <w:sz w:val="28"/>
          <w:szCs w:val="28"/>
          <w:lang w:val="kk-KZ"/>
        </w:rPr>
        <w:t xml:space="preserve"> на АТП.</w:t>
      </w:r>
      <w:r w:rsidR="005C6B2A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</w:p>
    <w:p w:rsidR="00163F9A" w:rsidRDefault="00163F9A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E3A49" w:rsidRDefault="00163F9A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5E3A49">
        <w:rPr>
          <w:rFonts w:ascii="Times New Roman" w:hAnsi="Times New Roman" w:cs="Times New Roman"/>
          <w:sz w:val="28"/>
          <w:szCs w:val="28"/>
          <w:lang w:val="kk-KZ"/>
        </w:rPr>
        <w:t>Содержание работы</w:t>
      </w:r>
    </w:p>
    <w:p w:rsidR="005C6B2A" w:rsidRDefault="005C6B2A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E3A49" w:rsidRDefault="005E3A49" w:rsidP="00F24E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Изучить принципы построения централизованной системы управления производством</w:t>
      </w:r>
      <w:r w:rsidR="00527EDF">
        <w:rPr>
          <w:rFonts w:ascii="Times New Roman" w:hAnsi="Times New Roman" w:cs="Times New Roman"/>
          <w:sz w:val="28"/>
          <w:szCs w:val="28"/>
          <w:lang w:val="kk-KZ"/>
        </w:rPr>
        <w:t xml:space="preserve"> на автотранспортных предприятиях</w:t>
      </w:r>
      <w:r w:rsidRPr="00527ED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27EDF">
        <w:rPr>
          <w:rFonts w:ascii="Times New Roman" w:hAnsi="Times New Roman" w:cs="Times New Roman"/>
          <w:sz w:val="28"/>
          <w:szCs w:val="28"/>
          <w:lang w:val="kk-KZ"/>
        </w:rPr>
        <w:t xml:space="preserve"> и объединениях. </w:t>
      </w:r>
    </w:p>
    <w:p w:rsidR="00527EDF" w:rsidRDefault="00527EDF" w:rsidP="00F24E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Изучить структуру технической службы АТП и АТО, ее состав, функции и назначение основных подразделений. </w:t>
      </w:r>
    </w:p>
    <w:p w:rsidR="00527EDF" w:rsidRDefault="00527EDF" w:rsidP="00F24E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Изучить вопросы организации и информационного обеспечения технологи</w:t>
      </w:r>
      <w:r w:rsidR="00163F9A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ческих процеесов ТО и ремонта с диагностированием </w:t>
      </w:r>
      <w:r w:rsidR="00F337BC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а АТП и АТО в условиях фун</w:t>
      </w:r>
      <w:r w:rsidR="00F337BC">
        <w:rPr>
          <w:rFonts w:ascii="Times New Roman" w:hAnsi="Times New Roman" w:cs="Times New Roman"/>
          <w:sz w:val="28"/>
          <w:szCs w:val="28"/>
          <w:lang w:val="kk-KZ"/>
        </w:rPr>
        <w:t>ционирования централизованной си</w:t>
      </w:r>
      <w:r>
        <w:rPr>
          <w:rFonts w:ascii="Times New Roman" w:hAnsi="Times New Roman" w:cs="Times New Roman"/>
          <w:sz w:val="28"/>
          <w:szCs w:val="28"/>
          <w:lang w:val="kk-KZ"/>
        </w:rPr>
        <w:t>стемы управления производством.</w:t>
      </w:r>
    </w:p>
    <w:p w:rsidR="00527EDF" w:rsidRDefault="00527EDF" w:rsidP="00F24E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Ознакомиться с основными документами технической службы АТП и АТО.</w:t>
      </w:r>
    </w:p>
    <w:p w:rsidR="00DB23BF" w:rsidRPr="00953682" w:rsidRDefault="00102820" w:rsidP="00DB23BF">
      <w:pPr>
        <w:spacing w:after="0" w:line="240" w:lineRule="auto"/>
        <w:ind w:left="51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</w:t>
      </w:r>
    </w:p>
    <w:p w:rsidR="00527EDF" w:rsidRDefault="00DB23BF" w:rsidP="00A26F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</w:t>
      </w:r>
      <w:r w:rsidR="00527EDF" w:rsidRPr="00A26F43">
        <w:rPr>
          <w:rFonts w:ascii="Times New Roman" w:hAnsi="Times New Roman" w:cs="Times New Roman"/>
          <w:sz w:val="28"/>
          <w:szCs w:val="28"/>
          <w:lang w:val="kk-KZ"/>
        </w:rPr>
        <w:t>Организация работы</w:t>
      </w:r>
    </w:p>
    <w:p w:rsidR="005C6B2A" w:rsidRPr="00A26F43" w:rsidRDefault="005C6B2A" w:rsidP="00A26F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84CF5" w:rsidRDefault="00527EDF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A26F43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Подгруппа студентов в количестве 10-15 человек изучает по настоящим методическим указаниям вопросы, входящие в содержание работы. </w:t>
      </w:r>
    </w:p>
    <w:p w:rsidR="00C91EAB" w:rsidRDefault="00BD5667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527EDF">
        <w:rPr>
          <w:rFonts w:ascii="Times New Roman" w:hAnsi="Times New Roman" w:cs="Times New Roman"/>
          <w:sz w:val="28"/>
          <w:szCs w:val="28"/>
          <w:lang w:val="kk-KZ"/>
        </w:rPr>
        <w:t>В процессе выполнения работы они сл</w:t>
      </w:r>
      <w:r w:rsidR="00A26F43">
        <w:rPr>
          <w:rFonts w:ascii="Times New Roman" w:hAnsi="Times New Roman" w:cs="Times New Roman"/>
          <w:sz w:val="28"/>
          <w:szCs w:val="28"/>
          <w:lang w:val="kk-KZ"/>
        </w:rPr>
        <w:t>ушают пояснения преподавателя и</w:t>
      </w:r>
      <w:r w:rsidR="00527EDF">
        <w:rPr>
          <w:rFonts w:ascii="Times New Roman" w:hAnsi="Times New Roman" w:cs="Times New Roman"/>
          <w:sz w:val="28"/>
          <w:szCs w:val="28"/>
          <w:lang w:val="kk-KZ"/>
        </w:rPr>
        <w:t xml:space="preserve"> используя раздаточный материал, составляют краткий конспект по изученным вопросам. </w:t>
      </w:r>
    </w:p>
    <w:p w:rsidR="00C91EAB" w:rsidRDefault="00C91EAB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527EDF">
        <w:rPr>
          <w:rFonts w:ascii="Times New Roman" w:hAnsi="Times New Roman" w:cs="Times New Roman"/>
          <w:sz w:val="28"/>
          <w:szCs w:val="28"/>
          <w:lang w:val="kk-KZ"/>
        </w:rPr>
        <w:t xml:space="preserve">Затем студентам демонстрируется учебный фильм о работе </w:t>
      </w:r>
      <w:r w:rsidR="00A26F43">
        <w:rPr>
          <w:rFonts w:ascii="Times New Roman" w:hAnsi="Times New Roman" w:cs="Times New Roman"/>
          <w:sz w:val="28"/>
          <w:szCs w:val="28"/>
          <w:lang w:val="kk-KZ"/>
        </w:rPr>
        <w:t xml:space="preserve">Центра управления производством (ЦУП) на </w:t>
      </w:r>
      <w:r w:rsidRPr="005E3A49">
        <w:rPr>
          <w:rFonts w:ascii="Times New Roman" w:hAnsi="Times New Roman" w:cs="Times New Roman"/>
          <w:sz w:val="28"/>
          <w:szCs w:val="28"/>
          <w:lang w:val="kk-KZ"/>
        </w:rPr>
        <w:t>автотранспортных предприятиях</w:t>
      </w:r>
      <w:r w:rsidR="00A26F43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527EDF" w:rsidRDefault="00C91EAB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A26F43">
        <w:rPr>
          <w:rFonts w:ascii="Times New Roman" w:hAnsi="Times New Roman" w:cs="Times New Roman"/>
          <w:sz w:val="28"/>
          <w:szCs w:val="28"/>
          <w:lang w:val="kk-KZ"/>
        </w:rPr>
        <w:t xml:space="preserve">В процессе </w:t>
      </w:r>
      <w:r w:rsidR="00527EDF">
        <w:rPr>
          <w:rFonts w:ascii="Times New Roman" w:hAnsi="Times New Roman" w:cs="Times New Roman"/>
          <w:sz w:val="28"/>
          <w:szCs w:val="28"/>
          <w:lang w:val="kk-KZ"/>
        </w:rPr>
        <w:t>демонстрации фильма студенты знакомятся с технологией работы персонала ЦУП с техническими средствами, применямые в ЦУПе.</w:t>
      </w:r>
    </w:p>
    <w:p w:rsidR="00527EDF" w:rsidRDefault="00527EDF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A26F43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После просмотра кинофильма студенты оформляют по пройденному материалу в виде рефератов на тему: «Методика централизованного управления процессами 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 xml:space="preserve">технического обслуживания </w:t>
      </w:r>
      <w:r w:rsidR="00BE685D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 xml:space="preserve">текущего </w:t>
      </w:r>
      <w:r w:rsidR="00BE685D" w:rsidRPr="005E3A49">
        <w:rPr>
          <w:rFonts w:ascii="Times New Roman" w:hAnsi="Times New Roman" w:cs="Times New Roman"/>
          <w:sz w:val="28"/>
          <w:szCs w:val="28"/>
          <w:lang w:val="kk-KZ"/>
        </w:rPr>
        <w:t>ремонта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на крупных </w:t>
      </w:r>
      <w:r w:rsidR="00C91EAB" w:rsidRPr="005E3A49">
        <w:rPr>
          <w:rFonts w:ascii="Times New Roman" w:hAnsi="Times New Roman" w:cs="Times New Roman"/>
          <w:sz w:val="28"/>
          <w:szCs w:val="28"/>
          <w:lang w:val="kk-KZ"/>
        </w:rPr>
        <w:t>автотранспортных предприятиях</w:t>
      </w:r>
      <w:r>
        <w:rPr>
          <w:rFonts w:ascii="Times New Roman" w:hAnsi="Times New Roman" w:cs="Times New Roman"/>
          <w:sz w:val="28"/>
          <w:szCs w:val="28"/>
          <w:lang w:val="kk-KZ"/>
        </w:rPr>
        <w:t>.»</w:t>
      </w:r>
    </w:p>
    <w:p w:rsidR="00527EDF" w:rsidRDefault="00527EDF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A26F43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>Реферат должен содержать:</w:t>
      </w:r>
    </w:p>
    <w:p w:rsidR="00527EDF" w:rsidRDefault="00527EDF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1A2835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1A28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обоснования необходимости централизации управления 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 xml:space="preserve">технического обслуживания </w:t>
      </w:r>
      <w:r w:rsidR="00BE685D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 xml:space="preserve">текущего </w:t>
      </w:r>
      <w:r w:rsidR="00BE685D" w:rsidRPr="005E3A49">
        <w:rPr>
          <w:rFonts w:ascii="Times New Roman" w:hAnsi="Times New Roman" w:cs="Times New Roman"/>
          <w:sz w:val="28"/>
          <w:szCs w:val="28"/>
          <w:lang w:val="kk-KZ"/>
        </w:rPr>
        <w:t>ремонта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на крупных </w:t>
      </w:r>
      <w:r w:rsidR="00C91EAB" w:rsidRPr="005E3A49">
        <w:rPr>
          <w:rFonts w:ascii="Times New Roman" w:hAnsi="Times New Roman" w:cs="Times New Roman"/>
          <w:sz w:val="28"/>
          <w:szCs w:val="28"/>
          <w:lang w:val="kk-KZ"/>
        </w:rPr>
        <w:t>автотранспортных предприятиях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АТО,</w:t>
      </w:r>
    </w:p>
    <w:p w:rsidR="00527EDF" w:rsidRDefault="00527EDF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1A2835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>- описание основных принципов построения ЦСУП и краткие пояснения к каждому из них,</w:t>
      </w:r>
    </w:p>
    <w:p w:rsidR="00527EDF" w:rsidRDefault="00527EDF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1A2835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 оформление схемы структуры технической службы </w:t>
      </w:r>
      <w:r w:rsidR="00C91EAB" w:rsidRPr="005E3A49">
        <w:rPr>
          <w:rFonts w:ascii="Times New Roman" w:hAnsi="Times New Roman" w:cs="Times New Roman"/>
          <w:sz w:val="28"/>
          <w:szCs w:val="28"/>
          <w:lang w:val="kk-KZ"/>
        </w:rPr>
        <w:t>автотранспортных предприятиях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информационного обеспечения процессов ТО-1, ТО-2, ТР с диагностированием,</w:t>
      </w:r>
    </w:p>
    <w:p w:rsidR="00527EDF" w:rsidRDefault="00527EDF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1A2835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>- описание деятельности основных подра</w:t>
      </w:r>
      <w:r w:rsidR="001A2835">
        <w:rPr>
          <w:rFonts w:ascii="Times New Roman" w:hAnsi="Times New Roman" w:cs="Times New Roman"/>
          <w:sz w:val="28"/>
          <w:szCs w:val="28"/>
          <w:lang w:val="kk-KZ"/>
        </w:rPr>
        <w:t>зделений технической службы АТП,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их состава, функций и назначения;</w:t>
      </w:r>
    </w:p>
    <w:p w:rsidR="00527EDF" w:rsidRDefault="00527EDF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1A2835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 описание информационного обеспечения процеесов ТО-1. ТО-2 и ТР с диагностированием </w:t>
      </w:r>
      <w:r w:rsidR="00284CF5">
        <w:rPr>
          <w:rFonts w:ascii="Times New Roman" w:hAnsi="Times New Roman" w:cs="Times New Roman"/>
          <w:sz w:val="28"/>
          <w:szCs w:val="28"/>
          <w:lang w:val="kk-KZ"/>
        </w:rPr>
        <w:t xml:space="preserve">ПС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состава на </w:t>
      </w:r>
      <w:r w:rsidR="00C91EAB" w:rsidRPr="005E3A49">
        <w:rPr>
          <w:rFonts w:ascii="Times New Roman" w:hAnsi="Times New Roman" w:cs="Times New Roman"/>
          <w:sz w:val="28"/>
          <w:szCs w:val="28"/>
          <w:lang w:val="kk-KZ"/>
        </w:rPr>
        <w:t>автотранспортных предприятиях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 условиях функционирования ЦСУП.</w:t>
      </w:r>
    </w:p>
    <w:p w:rsidR="001A2835" w:rsidRDefault="001A2835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27EDF" w:rsidRDefault="00BD5667" w:rsidP="00BD56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527EDF" w:rsidRPr="001A2835">
        <w:rPr>
          <w:rFonts w:ascii="Times New Roman" w:hAnsi="Times New Roman" w:cs="Times New Roman"/>
          <w:sz w:val="28"/>
          <w:szCs w:val="28"/>
          <w:lang w:val="kk-KZ"/>
        </w:rPr>
        <w:t>Методические материалы.</w:t>
      </w:r>
    </w:p>
    <w:p w:rsidR="001A2835" w:rsidRPr="001A2835" w:rsidRDefault="001A2835" w:rsidP="00F24E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27EDF" w:rsidRDefault="001A2835" w:rsidP="00284C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84CF5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527EDF">
        <w:rPr>
          <w:rFonts w:ascii="Times New Roman" w:hAnsi="Times New Roman" w:cs="Times New Roman"/>
          <w:sz w:val="28"/>
          <w:szCs w:val="28"/>
          <w:lang w:val="kk-KZ"/>
        </w:rPr>
        <w:t>Структура управления технической службой АТП при централизованной системе управления.</w:t>
      </w:r>
    </w:p>
    <w:p w:rsidR="001A2835" w:rsidRDefault="00527EDF" w:rsidP="00284C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527EDF" w:rsidRDefault="001A2835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5C6B2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527EDF">
        <w:rPr>
          <w:rFonts w:ascii="Times New Roman" w:hAnsi="Times New Roman" w:cs="Times New Roman"/>
          <w:sz w:val="28"/>
          <w:szCs w:val="28"/>
          <w:lang w:val="kk-KZ"/>
        </w:rPr>
        <w:t xml:space="preserve">Централизованная система управления базируется на следующих </w:t>
      </w:r>
      <w:r w:rsidR="00F75756">
        <w:rPr>
          <w:rFonts w:ascii="Times New Roman" w:hAnsi="Times New Roman" w:cs="Times New Roman"/>
          <w:sz w:val="28"/>
          <w:szCs w:val="28"/>
          <w:lang w:val="kk-KZ"/>
        </w:rPr>
        <w:t>основных принципах;</w:t>
      </w:r>
    </w:p>
    <w:p w:rsidR="00F75756" w:rsidRPr="00284CF5" w:rsidRDefault="00284CF5" w:rsidP="002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- </w:t>
      </w:r>
      <w:r w:rsidR="00831BEC" w:rsidRPr="00284CF5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 xml:space="preserve">правление процессами </w:t>
      </w:r>
      <w:r w:rsidR="00DB23BF">
        <w:rPr>
          <w:rFonts w:ascii="Times New Roman" w:hAnsi="Times New Roman" w:cs="Times New Roman"/>
          <w:sz w:val="28"/>
          <w:szCs w:val="28"/>
          <w:lang w:val="kk-KZ"/>
        </w:rPr>
        <w:t xml:space="preserve">ТО </w:t>
      </w:r>
      <w:r w:rsidR="00BE685D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 xml:space="preserve">текущего </w:t>
      </w:r>
      <w:r w:rsidR="00BE685D" w:rsidRPr="005E3A49">
        <w:rPr>
          <w:rFonts w:ascii="Times New Roman" w:hAnsi="Times New Roman" w:cs="Times New Roman"/>
          <w:sz w:val="28"/>
          <w:szCs w:val="28"/>
          <w:lang w:val="kk-KZ"/>
        </w:rPr>
        <w:t>ремонта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 xml:space="preserve">с диагностированием подвижного состава на </w:t>
      </w:r>
      <w:r w:rsidR="00831BEC" w:rsidRPr="00284CF5">
        <w:rPr>
          <w:rFonts w:ascii="Times New Roman" w:hAnsi="Times New Roman" w:cs="Times New Roman"/>
          <w:sz w:val="28"/>
          <w:szCs w:val="28"/>
          <w:lang w:val="kk-KZ"/>
        </w:rPr>
        <w:t>АТП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 xml:space="preserve"> осуществляется Центром управления производством. </w:t>
      </w:r>
    </w:p>
    <w:p w:rsidR="00F75756" w:rsidRDefault="00284CF5" w:rsidP="002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- </w:t>
      </w:r>
      <w:r w:rsidR="00831BEC" w:rsidRPr="00284CF5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 xml:space="preserve">рганизация 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 xml:space="preserve">технического обслуживания </w:t>
      </w:r>
      <w:r w:rsidR="00BE685D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 xml:space="preserve">текущего </w:t>
      </w:r>
      <w:r w:rsidR="00BE685D" w:rsidRPr="005E3A49">
        <w:rPr>
          <w:rFonts w:ascii="Times New Roman" w:hAnsi="Times New Roman" w:cs="Times New Roman"/>
          <w:sz w:val="28"/>
          <w:szCs w:val="28"/>
          <w:lang w:val="kk-KZ"/>
        </w:rPr>
        <w:t>ремонта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>автомобилей на АТП основывается на технологическом принципе формирования производственных подразделений, при котором каждый вид технического воздействия выполняется специализированными подразделениями;</w:t>
      </w:r>
    </w:p>
    <w:p w:rsidR="00DB23BF" w:rsidRPr="00953682" w:rsidRDefault="00102820" w:rsidP="00DB23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9</w:t>
      </w:r>
    </w:p>
    <w:p w:rsidR="00F75756" w:rsidRPr="00284CF5" w:rsidRDefault="00284CF5" w:rsidP="002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- 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>подразделения, выполняющие однородные виды технических воздействий, для удобства управления объединяются в производственные комплексы;</w:t>
      </w:r>
    </w:p>
    <w:p w:rsidR="00BE685D" w:rsidRDefault="00284CF5" w:rsidP="002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- </w:t>
      </w:r>
      <w:r w:rsidR="00831BEC" w:rsidRPr="00284CF5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 xml:space="preserve">одготовка производства – комплектование оборотного фонда, доставка агрегатов, перегон автомобилей в зонах 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 xml:space="preserve">технического обслуживания </w:t>
      </w:r>
      <w:r w:rsidR="00BE685D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 xml:space="preserve">текущего </w:t>
      </w:r>
      <w:r w:rsidR="00BE685D" w:rsidRPr="005E3A49">
        <w:rPr>
          <w:rFonts w:ascii="Times New Roman" w:hAnsi="Times New Roman" w:cs="Times New Roman"/>
          <w:sz w:val="28"/>
          <w:szCs w:val="28"/>
          <w:lang w:val="kk-KZ"/>
        </w:rPr>
        <w:t>ремонта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>диагностики и пр.</w:t>
      </w:r>
    </w:p>
    <w:p w:rsidR="00F75756" w:rsidRPr="00284CF5" w:rsidRDefault="00BE685D" w:rsidP="002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>осуществяется централизованно, комплексом подготовки производства</w:t>
      </w:r>
      <w:r w:rsidR="00831BEC" w:rsidRPr="00284CF5">
        <w:rPr>
          <w:rFonts w:ascii="Times New Roman" w:hAnsi="Times New Roman" w:cs="Times New Roman"/>
          <w:sz w:val="28"/>
          <w:szCs w:val="28"/>
          <w:lang w:val="kk-KZ"/>
        </w:rPr>
        <w:t xml:space="preserve"> (КПП)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75756" w:rsidRPr="00284CF5" w:rsidRDefault="00284CF5" w:rsidP="002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- </w:t>
      </w:r>
      <w:r w:rsidR="00831BEC" w:rsidRPr="00284CF5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 xml:space="preserve">бмен информацией между ЦУПом и всеми комлексами базируется на двухсторонней диспетчерской связи и использовании средств автоматики и телемеханики. </w:t>
      </w:r>
    </w:p>
    <w:p w:rsidR="00F75756" w:rsidRDefault="00831BEC" w:rsidP="00284CF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84CF5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BD566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75756">
        <w:rPr>
          <w:rFonts w:ascii="Times New Roman" w:hAnsi="Times New Roman" w:cs="Times New Roman"/>
          <w:sz w:val="28"/>
          <w:szCs w:val="28"/>
          <w:lang w:val="kk-KZ"/>
        </w:rPr>
        <w:t>Техническая служба АТП состоит из следующих основных</w:t>
      </w:r>
      <w:r w:rsidR="00C56FBB">
        <w:rPr>
          <w:rFonts w:ascii="Times New Roman" w:hAnsi="Times New Roman" w:cs="Times New Roman"/>
          <w:sz w:val="28"/>
          <w:szCs w:val="28"/>
          <w:lang w:val="kk-KZ"/>
        </w:rPr>
        <w:t xml:space="preserve"> п</w:t>
      </w:r>
      <w:r w:rsidR="00F75756">
        <w:rPr>
          <w:rFonts w:ascii="Times New Roman" w:hAnsi="Times New Roman" w:cs="Times New Roman"/>
          <w:sz w:val="28"/>
          <w:szCs w:val="28"/>
          <w:lang w:val="kk-KZ"/>
        </w:rPr>
        <w:t>роизводствен</w:t>
      </w:r>
      <w:r w:rsidR="00C56FBB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F75756">
        <w:rPr>
          <w:rFonts w:ascii="Times New Roman" w:hAnsi="Times New Roman" w:cs="Times New Roman"/>
          <w:sz w:val="28"/>
          <w:szCs w:val="28"/>
          <w:lang w:val="kk-KZ"/>
        </w:rPr>
        <w:t>ных</w:t>
      </w:r>
      <w:r w:rsidR="00C56FB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75756">
        <w:rPr>
          <w:rFonts w:ascii="Times New Roman" w:hAnsi="Times New Roman" w:cs="Times New Roman"/>
          <w:sz w:val="28"/>
          <w:szCs w:val="28"/>
          <w:lang w:val="kk-KZ"/>
        </w:rPr>
        <w:t xml:space="preserve"> комплексов и отдельных подразделений:</w:t>
      </w:r>
    </w:p>
    <w:p w:rsidR="00F75756" w:rsidRPr="00284CF5" w:rsidRDefault="00C56FBB" w:rsidP="002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BD566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84CF5">
        <w:rPr>
          <w:rFonts w:ascii="Times New Roman" w:hAnsi="Times New Roman" w:cs="Times New Roman"/>
          <w:sz w:val="28"/>
          <w:szCs w:val="28"/>
          <w:lang w:val="kk-KZ"/>
        </w:rPr>
        <w:t>1.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 xml:space="preserve">Комплекс подразделений, производящих диагностирование технического состояния автомобидей, их агрегатов и узлов, </w:t>
      </w:r>
      <w:r>
        <w:rPr>
          <w:rFonts w:ascii="Times New Roman" w:hAnsi="Times New Roman" w:cs="Times New Roman"/>
          <w:sz w:val="28"/>
          <w:szCs w:val="28"/>
          <w:lang w:val="kk-KZ"/>
        </w:rPr>
        <w:t>ТО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>, регламетные работы и сопутсвующие текущие ремонты</w:t>
      </w:r>
      <w:r w:rsidR="00831BEC" w:rsidRPr="00284CF5">
        <w:rPr>
          <w:rFonts w:ascii="Times New Roman" w:hAnsi="Times New Roman" w:cs="Times New Roman"/>
          <w:sz w:val="28"/>
          <w:szCs w:val="28"/>
          <w:lang w:val="kk-KZ"/>
        </w:rPr>
        <w:t>(ТОД)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75756" w:rsidRPr="00284CF5" w:rsidRDefault="00C56FBB" w:rsidP="002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284CF5">
        <w:rPr>
          <w:rFonts w:ascii="Times New Roman" w:hAnsi="Times New Roman" w:cs="Times New Roman"/>
          <w:sz w:val="28"/>
          <w:szCs w:val="28"/>
          <w:lang w:val="kk-KZ"/>
        </w:rPr>
        <w:t>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>Комплекс подразделений, производящих текущие ремонты</w:t>
      </w:r>
      <w:r w:rsidR="00831BEC" w:rsidRPr="00284CF5">
        <w:rPr>
          <w:rFonts w:ascii="Times New Roman" w:hAnsi="Times New Roman" w:cs="Times New Roman"/>
          <w:sz w:val="28"/>
          <w:szCs w:val="28"/>
          <w:lang w:val="kk-KZ"/>
        </w:rPr>
        <w:t>(ТР)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75756" w:rsidRPr="00284CF5" w:rsidRDefault="00C56FBB" w:rsidP="002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284CF5">
        <w:rPr>
          <w:rFonts w:ascii="Times New Roman" w:hAnsi="Times New Roman" w:cs="Times New Roman"/>
          <w:sz w:val="28"/>
          <w:szCs w:val="28"/>
          <w:lang w:val="kk-KZ"/>
        </w:rPr>
        <w:t>3.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>Комплекс подразделений, производящих ремонт агрегатов, узлов и деталей, снятых с автомобиля и изготовление новых деталей</w:t>
      </w:r>
      <w:r w:rsidR="00831BEC" w:rsidRPr="00284CF5">
        <w:rPr>
          <w:rFonts w:ascii="Times New Roman" w:hAnsi="Times New Roman" w:cs="Times New Roman"/>
          <w:sz w:val="28"/>
          <w:szCs w:val="28"/>
          <w:lang w:val="kk-KZ"/>
        </w:rPr>
        <w:t xml:space="preserve"> (комплекс ремонтных участков – РУ)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75756" w:rsidRPr="00284CF5" w:rsidRDefault="00C56FBB" w:rsidP="002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284CF5">
        <w:rPr>
          <w:rFonts w:ascii="Times New Roman" w:hAnsi="Times New Roman" w:cs="Times New Roman"/>
          <w:sz w:val="28"/>
          <w:szCs w:val="28"/>
          <w:lang w:val="kk-KZ"/>
        </w:rPr>
        <w:t>4.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>Комплекс подразделений, обеспечивающих подготовку производства;</w:t>
      </w:r>
    </w:p>
    <w:p w:rsidR="00F75756" w:rsidRPr="00284CF5" w:rsidRDefault="00C56FBB" w:rsidP="00284C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284CF5">
        <w:rPr>
          <w:rFonts w:ascii="Times New Roman" w:hAnsi="Times New Roman" w:cs="Times New Roman"/>
          <w:sz w:val="28"/>
          <w:szCs w:val="28"/>
          <w:lang w:val="kk-KZ"/>
        </w:rPr>
        <w:t>5.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75756" w:rsidRPr="00284CF5">
        <w:rPr>
          <w:rFonts w:ascii="Times New Roman" w:hAnsi="Times New Roman" w:cs="Times New Roman"/>
          <w:sz w:val="28"/>
          <w:szCs w:val="28"/>
          <w:lang w:val="kk-KZ"/>
        </w:rPr>
        <w:t>Центр управления производством;</w:t>
      </w:r>
    </w:p>
    <w:p w:rsidR="00F75756" w:rsidRPr="00C56FBB" w:rsidRDefault="00C56FBB" w:rsidP="00C56F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6. </w:t>
      </w:r>
      <w:r w:rsidR="00F75756" w:rsidRPr="00C56FBB">
        <w:rPr>
          <w:rFonts w:ascii="Times New Roman" w:hAnsi="Times New Roman" w:cs="Times New Roman"/>
          <w:sz w:val="28"/>
          <w:szCs w:val="28"/>
          <w:lang w:val="kk-KZ"/>
        </w:rPr>
        <w:t>Технической отдел</w:t>
      </w:r>
      <w:r w:rsidR="00831BEC" w:rsidRPr="00C56FBB">
        <w:rPr>
          <w:rFonts w:ascii="Times New Roman" w:hAnsi="Times New Roman" w:cs="Times New Roman"/>
          <w:sz w:val="28"/>
          <w:szCs w:val="28"/>
          <w:lang w:val="kk-KZ"/>
        </w:rPr>
        <w:t>(ТО)</w:t>
      </w:r>
      <w:r w:rsidR="00F75756" w:rsidRPr="00C56FBB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75756" w:rsidRPr="00C56FBB" w:rsidRDefault="00C56FBB" w:rsidP="00C56F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7. </w:t>
      </w:r>
      <w:r w:rsidR="00F75756" w:rsidRPr="00C56FBB">
        <w:rPr>
          <w:rFonts w:ascii="Times New Roman" w:hAnsi="Times New Roman" w:cs="Times New Roman"/>
          <w:sz w:val="28"/>
          <w:szCs w:val="28"/>
          <w:lang w:val="kk-KZ"/>
        </w:rPr>
        <w:t>Отдел главного механика</w:t>
      </w:r>
      <w:r w:rsidR="00831BEC" w:rsidRPr="00C56FBB">
        <w:rPr>
          <w:rFonts w:ascii="Times New Roman" w:hAnsi="Times New Roman" w:cs="Times New Roman"/>
          <w:sz w:val="28"/>
          <w:szCs w:val="28"/>
          <w:lang w:val="kk-KZ"/>
        </w:rPr>
        <w:t>(ОГМ)</w:t>
      </w:r>
      <w:r w:rsidR="00F75756" w:rsidRPr="00C56FBB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75756" w:rsidRPr="00C56FBB" w:rsidRDefault="00C56FBB" w:rsidP="00C56F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8. </w:t>
      </w:r>
      <w:r w:rsidR="00F75756" w:rsidRPr="00C56FBB">
        <w:rPr>
          <w:rFonts w:ascii="Times New Roman" w:hAnsi="Times New Roman" w:cs="Times New Roman"/>
          <w:sz w:val="28"/>
          <w:szCs w:val="28"/>
          <w:lang w:val="kk-KZ"/>
        </w:rPr>
        <w:t>Отдел технического контроля</w:t>
      </w:r>
      <w:r w:rsidR="00831BEC" w:rsidRPr="00C56FBB">
        <w:rPr>
          <w:rFonts w:ascii="Times New Roman" w:hAnsi="Times New Roman" w:cs="Times New Roman"/>
          <w:sz w:val="28"/>
          <w:szCs w:val="28"/>
          <w:lang w:val="kk-KZ"/>
        </w:rPr>
        <w:t>(ОТК)</w:t>
      </w:r>
      <w:r w:rsidR="00F75756" w:rsidRPr="00C56FBB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75756" w:rsidRPr="00C56FBB" w:rsidRDefault="00C56FBB" w:rsidP="00C56F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9. </w:t>
      </w:r>
      <w:r w:rsidR="00F75756" w:rsidRPr="00C56FBB">
        <w:rPr>
          <w:rFonts w:ascii="Times New Roman" w:hAnsi="Times New Roman" w:cs="Times New Roman"/>
          <w:sz w:val="28"/>
          <w:szCs w:val="28"/>
          <w:lang w:val="kk-KZ"/>
        </w:rPr>
        <w:t>Отдел снабжения</w:t>
      </w:r>
      <w:r w:rsidR="00831BEC" w:rsidRPr="00C56FBB">
        <w:rPr>
          <w:rFonts w:ascii="Times New Roman" w:hAnsi="Times New Roman" w:cs="Times New Roman"/>
          <w:sz w:val="28"/>
          <w:szCs w:val="28"/>
          <w:lang w:val="kk-KZ"/>
        </w:rPr>
        <w:t>(ОС)</w:t>
      </w:r>
      <w:r w:rsidR="00F75756" w:rsidRPr="00C56FBB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56FBB" w:rsidRDefault="00C56FBB" w:rsidP="00C56F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10. </w:t>
      </w:r>
      <w:r w:rsidR="00F75756" w:rsidRPr="00C56FBB">
        <w:rPr>
          <w:rFonts w:ascii="Times New Roman" w:hAnsi="Times New Roman" w:cs="Times New Roman"/>
          <w:sz w:val="28"/>
          <w:szCs w:val="28"/>
          <w:lang w:val="kk-KZ"/>
        </w:rPr>
        <w:t>Комплекс ТОД</w:t>
      </w:r>
      <w:r w:rsidR="008744F0" w:rsidRPr="00C56FB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75756" w:rsidRPr="00C56FBB">
        <w:rPr>
          <w:rFonts w:ascii="Times New Roman" w:hAnsi="Times New Roman" w:cs="Times New Roman"/>
          <w:sz w:val="28"/>
          <w:szCs w:val="28"/>
          <w:lang w:val="kk-KZ"/>
        </w:rPr>
        <w:t xml:space="preserve"> выполняет 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 xml:space="preserve">технического обслуживания </w:t>
      </w:r>
      <w:r w:rsidR="00BE685D" w:rsidRPr="005E3A49"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 xml:space="preserve">текущего </w:t>
      </w:r>
      <w:r w:rsidR="00BE685D" w:rsidRPr="005E3A49">
        <w:rPr>
          <w:rFonts w:ascii="Times New Roman" w:hAnsi="Times New Roman" w:cs="Times New Roman"/>
          <w:sz w:val="28"/>
          <w:szCs w:val="28"/>
          <w:lang w:val="kk-KZ"/>
        </w:rPr>
        <w:t>ремонта</w:t>
      </w:r>
      <w:r w:rsidR="00F75756" w:rsidRPr="00C56FBB">
        <w:rPr>
          <w:rFonts w:ascii="Times New Roman" w:hAnsi="Times New Roman" w:cs="Times New Roman"/>
          <w:sz w:val="28"/>
          <w:szCs w:val="28"/>
          <w:lang w:val="kk-KZ"/>
        </w:rPr>
        <w:t xml:space="preserve">, регламентные работы, соответсующие текущие ремонты </w:t>
      </w:r>
      <w:r w:rsidR="00831BEC" w:rsidRPr="00C56FBB">
        <w:rPr>
          <w:rFonts w:ascii="Times New Roman" w:hAnsi="Times New Roman" w:cs="Times New Roman"/>
          <w:sz w:val="28"/>
          <w:szCs w:val="28"/>
          <w:lang w:val="kk-KZ"/>
        </w:rPr>
        <w:t>и работы по диаг</w:t>
      </w:r>
      <w:r w:rsidR="00F75756" w:rsidRPr="00C56FBB">
        <w:rPr>
          <w:rFonts w:ascii="Times New Roman" w:hAnsi="Times New Roman" w:cs="Times New Roman"/>
          <w:sz w:val="28"/>
          <w:szCs w:val="28"/>
          <w:lang w:val="kk-KZ"/>
        </w:rPr>
        <w:t xml:space="preserve">ностике подвижного состава. </w:t>
      </w:r>
    </w:p>
    <w:p w:rsidR="00F75756" w:rsidRPr="00C56FBB" w:rsidRDefault="00C56FBB" w:rsidP="00C56F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F75756" w:rsidRPr="00C56FBB">
        <w:rPr>
          <w:rFonts w:ascii="Times New Roman" w:hAnsi="Times New Roman" w:cs="Times New Roman"/>
          <w:sz w:val="28"/>
          <w:szCs w:val="28"/>
          <w:lang w:val="kk-KZ"/>
        </w:rPr>
        <w:t xml:space="preserve">В составе комплекса бригады: </w:t>
      </w:r>
    </w:p>
    <w:p w:rsidR="00F636AB" w:rsidRDefault="00D17AA1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127687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536C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27687">
        <w:rPr>
          <w:rFonts w:ascii="Times New Roman" w:hAnsi="Times New Roman" w:cs="Times New Roman"/>
          <w:sz w:val="28"/>
          <w:szCs w:val="28"/>
          <w:lang w:val="kk-KZ"/>
        </w:rPr>
        <w:t>ежедневного обслуживания</w:t>
      </w:r>
      <w:r w:rsidR="00536C16">
        <w:rPr>
          <w:rFonts w:ascii="Times New Roman" w:hAnsi="Times New Roman" w:cs="Times New Roman"/>
          <w:sz w:val="28"/>
          <w:szCs w:val="28"/>
          <w:lang w:val="kk-KZ"/>
        </w:rPr>
        <w:t xml:space="preserve"> (ЕО)</w:t>
      </w:r>
      <w:r w:rsidR="0012768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27687" w:rsidRDefault="00D17AA1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127687">
        <w:rPr>
          <w:rFonts w:ascii="Times New Roman" w:hAnsi="Times New Roman" w:cs="Times New Roman"/>
          <w:sz w:val="28"/>
          <w:szCs w:val="28"/>
          <w:lang w:val="kk-KZ"/>
        </w:rPr>
        <w:t>- технического обслуживания №1 с диагностикой</w:t>
      </w:r>
      <w:r w:rsidR="00536C16">
        <w:rPr>
          <w:rFonts w:ascii="Times New Roman" w:hAnsi="Times New Roman" w:cs="Times New Roman"/>
          <w:sz w:val="28"/>
          <w:szCs w:val="28"/>
          <w:lang w:val="kk-KZ"/>
        </w:rPr>
        <w:t>(ТО-1 с Д-1)</w:t>
      </w:r>
      <w:r w:rsidR="0012768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27687" w:rsidRDefault="00D17AA1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127687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536C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27687">
        <w:rPr>
          <w:rFonts w:ascii="Times New Roman" w:hAnsi="Times New Roman" w:cs="Times New Roman"/>
          <w:sz w:val="28"/>
          <w:szCs w:val="28"/>
          <w:lang w:val="kk-KZ"/>
        </w:rPr>
        <w:t>технического обслуживания №2</w:t>
      </w:r>
      <w:r w:rsidR="00536C16">
        <w:rPr>
          <w:rFonts w:ascii="Times New Roman" w:hAnsi="Times New Roman" w:cs="Times New Roman"/>
          <w:sz w:val="28"/>
          <w:szCs w:val="28"/>
          <w:lang w:val="kk-KZ"/>
        </w:rPr>
        <w:t>(ТО-2)</w:t>
      </w:r>
      <w:r w:rsidR="00127687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27687" w:rsidRDefault="00D17AA1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127687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536C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27687">
        <w:rPr>
          <w:rFonts w:ascii="Times New Roman" w:hAnsi="Times New Roman" w:cs="Times New Roman"/>
          <w:sz w:val="28"/>
          <w:szCs w:val="28"/>
          <w:lang w:val="kk-KZ"/>
        </w:rPr>
        <w:t>диагностических работ (Д-2 );</w:t>
      </w:r>
    </w:p>
    <w:p w:rsidR="00127687" w:rsidRDefault="00536C16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127687">
        <w:rPr>
          <w:rFonts w:ascii="Times New Roman" w:hAnsi="Times New Roman" w:cs="Times New Roman"/>
          <w:sz w:val="28"/>
          <w:szCs w:val="28"/>
          <w:lang w:val="kk-KZ"/>
        </w:rPr>
        <w:t xml:space="preserve">Комплекс ТР объединяют подразделения, выполняющие работы по замене несправных агрегатов на исправные, а также крепежные, регилировочные и другие работы по </w:t>
      </w:r>
      <w:r w:rsidR="00C56FBB">
        <w:rPr>
          <w:rFonts w:ascii="Times New Roman" w:hAnsi="Times New Roman" w:cs="Times New Roman"/>
          <w:sz w:val="28"/>
          <w:szCs w:val="28"/>
          <w:lang w:val="kk-KZ"/>
        </w:rPr>
        <w:t>ТР</w:t>
      </w:r>
      <w:r w:rsidR="00127687">
        <w:rPr>
          <w:rFonts w:ascii="Times New Roman" w:hAnsi="Times New Roman" w:cs="Times New Roman"/>
          <w:sz w:val="28"/>
          <w:szCs w:val="28"/>
          <w:lang w:val="kk-KZ"/>
        </w:rPr>
        <w:t>, производящиеся непосредственно на автомобиле.</w:t>
      </w:r>
    </w:p>
    <w:p w:rsidR="00127687" w:rsidRDefault="00127687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536C16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Комплекс РУ объединяют подразделения, выполняющие </w:t>
      </w:r>
      <w:r w:rsidR="00213384">
        <w:rPr>
          <w:rFonts w:ascii="Times New Roman" w:hAnsi="Times New Roman" w:cs="Times New Roman"/>
          <w:sz w:val="28"/>
          <w:szCs w:val="28"/>
          <w:lang w:val="kk-KZ"/>
        </w:rPr>
        <w:t>работы по обслуживанию в ремонту снятых с автомобилей агрегатов, узлов и деталей,</w:t>
      </w:r>
      <w:r w:rsidR="00536C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13384">
        <w:rPr>
          <w:rFonts w:ascii="Times New Roman" w:hAnsi="Times New Roman" w:cs="Times New Roman"/>
          <w:sz w:val="28"/>
          <w:szCs w:val="28"/>
          <w:lang w:val="kk-KZ"/>
        </w:rPr>
        <w:t xml:space="preserve">изготовлению деталей, а также другие работы, не связанные с </w:t>
      </w:r>
      <w:r w:rsidR="00C56FBB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213384">
        <w:rPr>
          <w:rFonts w:ascii="Times New Roman" w:hAnsi="Times New Roman" w:cs="Times New Roman"/>
          <w:sz w:val="28"/>
          <w:szCs w:val="28"/>
          <w:lang w:val="kk-KZ"/>
        </w:rPr>
        <w:t>епосрественным выполнением их на автомобилях.</w:t>
      </w:r>
    </w:p>
    <w:p w:rsidR="00DB23BF" w:rsidRDefault="00213384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536C16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>Комплекс подготовки производства объединяет следующие структурные подразделения:</w:t>
      </w:r>
      <w:r w:rsidR="00DB23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группа комлектации, обеспечивающая </w:t>
      </w:r>
      <w:r w:rsidR="003C3DB6">
        <w:rPr>
          <w:rFonts w:ascii="Times New Roman" w:hAnsi="Times New Roman" w:cs="Times New Roman"/>
          <w:sz w:val="28"/>
          <w:szCs w:val="28"/>
          <w:lang w:val="kk-KZ"/>
        </w:rPr>
        <w:t>комлектование оборотного фонда, подбор запчастей и доставку их на рабочие места, а также транспортировку узлов, агрегатов и деталей,снятых для ремонта.</w:t>
      </w:r>
    </w:p>
    <w:p w:rsidR="00BE685D" w:rsidRPr="00953682" w:rsidRDefault="00102820" w:rsidP="00DB23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10</w:t>
      </w:r>
    </w:p>
    <w:p w:rsidR="00BE685D" w:rsidRDefault="00BE685D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</w:t>
      </w:r>
      <w:r w:rsidR="003C3DB6">
        <w:rPr>
          <w:rFonts w:ascii="Times New Roman" w:hAnsi="Times New Roman" w:cs="Times New Roman"/>
          <w:sz w:val="28"/>
          <w:szCs w:val="28"/>
          <w:lang w:val="kk-KZ"/>
        </w:rPr>
        <w:t xml:space="preserve">В группу комплектации входят слесари-комлектовщики, обеспечивающие доставку запчастей на рабочее место и обратно на промсклад. </w:t>
      </w:r>
    </w:p>
    <w:p w:rsidR="00BE685D" w:rsidRDefault="00BE685D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3C3DB6">
        <w:rPr>
          <w:rFonts w:ascii="Times New Roman" w:hAnsi="Times New Roman" w:cs="Times New Roman"/>
          <w:sz w:val="28"/>
          <w:szCs w:val="28"/>
          <w:lang w:val="kk-KZ"/>
        </w:rPr>
        <w:t>Диспетчер по связи сообщает слесарь 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C3DB6">
        <w:rPr>
          <w:rFonts w:ascii="Times New Roman" w:hAnsi="Times New Roman" w:cs="Times New Roman"/>
          <w:sz w:val="28"/>
          <w:szCs w:val="28"/>
          <w:lang w:val="kk-KZ"/>
        </w:rPr>
        <w:t xml:space="preserve">комлектовщики, что нужно и куда. </w:t>
      </w:r>
    </w:p>
    <w:p w:rsidR="00BE685D" w:rsidRDefault="00BE685D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3C3DB6">
        <w:rPr>
          <w:rFonts w:ascii="Times New Roman" w:hAnsi="Times New Roman" w:cs="Times New Roman"/>
          <w:sz w:val="28"/>
          <w:szCs w:val="28"/>
          <w:lang w:val="kk-KZ"/>
        </w:rPr>
        <w:t xml:space="preserve">Слесарь выписывает требование, отдает кладовщику жетон. </w:t>
      </w:r>
    </w:p>
    <w:p w:rsidR="00213384" w:rsidRDefault="00BE685D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536C16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3C3DB6">
        <w:rPr>
          <w:rFonts w:ascii="Times New Roman" w:hAnsi="Times New Roman" w:cs="Times New Roman"/>
          <w:sz w:val="28"/>
          <w:szCs w:val="28"/>
          <w:lang w:val="kk-KZ"/>
        </w:rPr>
        <w:t>о возвращении отдает неисправную деталь, снятую с автомобиля и забирает жетон;</w:t>
      </w:r>
    </w:p>
    <w:p w:rsidR="00C91EAB" w:rsidRDefault="00536C16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3C3DB6">
        <w:rPr>
          <w:rFonts w:ascii="Times New Roman" w:hAnsi="Times New Roman" w:cs="Times New Roman"/>
          <w:sz w:val="28"/>
          <w:szCs w:val="28"/>
          <w:lang w:val="kk-KZ"/>
        </w:rPr>
        <w:t xml:space="preserve">- промежуточный склад обеспечивает хранение агрегатов, узлов и деталей и поддержание уровня их запаса. </w:t>
      </w:r>
    </w:p>
    <w:p w:rsidR="00BE685D" w:rsidRDefault="00C91EAB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3C3DB6">
        <w:rPr>
          <w:rFonts w:ascii="Times New Roman" w:hAnsi="Times New Roman" w:cs="Times New Roman"/>
          <w:sz w:val="28"/>
          <w:szCs w:val="28"/>
          <w:lang w:val="kk-KZ"/>
        </w:rPr>
        <w:t xml:space="preserve">Промежуточный склад в отличие от главного предназначен для оперативного обеспечения запчастями. </w:t>
      </w:r>
    </w:p>
    <w:p w:rsidR="00BE685D" w:rsidRDefault="00BE685D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3C3DB6">
        <w:rPr>
          <w:rFonts w:ascii="Times New Roman" w:hAnsi="Times New Roman" w:cs="Times New Roman"/>
          <w:sz w:val="28"/>
          <w:szCs w:val="28"/>
          <w:lang w:val="kk-KZ"/>
        </w:rPr>
        <w:t xml:space="preserve">В нем хранится специально определенная номенклатура запчастей и их неснижаемый запас на один рабочий день. </w:t>
      </w:r>
    </w:p>
    <w:p w:rsidR="00536C16" w:rsidRDefault="00BE685D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3C3DB6">
        <w:rPr>
          <w:rFonts w:ascii="Times New Roman" w:hAnsi="Times New Roman" w:cs="Times New Roman"/>
          <w:sz w:val="28"/>
          <w:szCs w:val="28"/>
          <w:lang w:val="kk-KZ"/>
        </w:rPr>
        <w:t xml:space="preserve">Редко используемые детали находятся на основном складе. Контроль неснижаемого запаса обеспечивается </w:t>
      </w:r>
      <w:r w:rsidR="00B53AE1">
        <w:rPr>
          <w:rFonts w:ascii="Times New Roman" w:hAnsi="Times New Roman" w:cs="Times New Roman"/>
          <w:sz w:val="28"/>
          <w:szCs w:val="28"/>
          <w:lang w:val="kk-KZ"/>
        </w:rPr>
        <w:t xml:space="preserve">ярлыковой системой;  </w:t>
      </w:r>
    </w:p>
    <w:p w:rsidR="003C3DB6" w:rsidRDefault="00536C16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B53AE1">
        <w:rPr>
          <w:rFonts w:ascii="Times New Roman" w:hAnsi="Times New Roman" w:cs="Times New Roman"/>
          <w:sz w:val="28"/>
          <w:szCs w:val="28"/>
          <w:lang w:val="kk-KZ"/>
        </w:rPr>
        <w:t>- транспортной участок (отдел), осуществляющий перегон автомобилей и транспортировку тяжеловесных агрегатов;</w:t>
      </w:r>
    </w:p>
    <w:p w:rsidR="00B53AE1" w:rsidRDefault="00536C16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B53AE1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53AE1">
        <w:rPr>
          <w:rFonts w:ascii="Times New Roman" w:hAnsi="Times New Roman" w:cs="Times New Roman"/>
          <w:sz w:val="28"/>
          <w:szCs w:val="28"/>
          <w:lang w:val="kk-KZ"/>
        </w:rPr>
        <w:t>моечно-дефектовочный участок, обеспечивающий мойку всех агрегатов, узлов и деталей, снятых с автомобилей и их дефектовку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53AE1">
        <w:rPr>
          <w:rFonts w:ascii="Times New Roman" w:hAnsi="Times New Roman" w:cs="Times New Roman"/>
          <w:sz w:val="28"/>
          <w:szCs w:val="28"/>
          <w:lang w:val="kk-KZ"/>
        </w:rPr>
        <w:t>перед отправкой в ремонт;</w:t>
      </w:r>
    </w:p>
    <w:p w:rsidR="00B53AE1" w:rsidRDefault="00536C16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B53AE1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53AE1">
        <w:rPr>
          <w:rFonts w:ascii="Times New Roman" w:hAnsi="Times New Roman" w:cs="Times New Roman"/>
          <w:sz w:val="28"/>
          <w:szCs w:val="28"/>
          <w:lang w:val="kk-KZ"/>
        </w:rPr>
        <w:t>инструментальный участок, обеспечивающий хранение, ремонт и выдачу инструментов.</w:t>
      </w:r>
    </w:p>
    <w:p w:rsidR="00B53AE1" w:rsidRDefault="00B53AE1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A361F3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>Ц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>ентр управления производством</w:t>
      </w:r>
      <w:r w:rsidR="00A56B1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обеспечивает планирование работ и оперативное управление всеми производственными комлексами, а также административное и оперативное руководство подразделенияи комлекса </w:t>
      </w:r>
      <w:r w:rsidR="00A361F3">
        <w:rPr>
          <w:rFonts w:ascii="Times New Roman" w:hAnsi="Times New Roman" w:cs="Times New Roman"/>
          <w:sz w:val="28"/>
          <w:szCs w:val="28"/>
          <w:lang w:val="kk-KZ"/>
        </w:rPr>
        <w:t>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одготовки производства. </w:t>
      </w:r>
    </w:p>
    <w:p w:rsidR="00B53AE1" w:rsidRDefault="00B53AE1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A361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>Центр управления производством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состоит из двух подразделений отдела оперативного управления и отдела обработки и анализа информации.</w:t>
      </w:r>
    </w:p>
    <w:p w:rsidR="00B53AE1" w:rsidRDefault="00B53AE1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A361F3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>Технический о</w:t>
      </w:r>
      <w:r w:rsidR="00A56B1E">
        <w:rPr>
          <w:rFonts w:ascii="Times New Roman" w:hAnsi="Times New Roman" w:cs="Times New Roman"/>
          <w:sz w:val="28"/>
          <w:szCs w:val="28"/>
          <w:lang w:val="kk-KZ"/>
        </w:rPr>
        <w:t>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дел разрабатывает планы организационно- технических мероприятий по внедрению новой техники и технологии в производственные процессы, планы </w:t>
      </w:r>
      <w:r w:rsidR="00640DFF">
        <w:rPr>
          <w:rFonts w:ascii="Times New Roman" w:hAnsi="Times New Roman" w:cs="Times New Roman"/>
          <w:sz w:val="28"/>
          <w:szCs w:val="28"/>
          <w:lang w:val="kk-KZ"/>
        </w:rPr>
        <w:t>научной организаций труда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A361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организуют и контролирует их выполнение; разрабатывает и проводит мероприятия по </w:t>
      </w:r>
      <w:r w:rsidR="00BE685D">
        <w:rPr>
          <w:rFonts w:ascii="Times New Roman" w:hAnsi="Times New Roman" w:cs="Times New Roman"/>
          <w:sz w:val="28"/>
          <w:szCs w:val="28"/>
          <w:lang w:val="kk-KZ"/>
        </w:rPr>
        <w:t>охране труда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проводит учебу по подготовке кадров, организует изобретательскую и рационализаторскую работу на </w:t>
      </w:r>
      <w:r w:rsidR="00BE685D" w:rsidRPr="005E3A49">
        <w:rPr>
          <w:rFonts w:ascii="Times New Roman" w:hAnsi="Times New Roman" w:cs="Times New Roman"/>
          <w:sz w:val="28"/>
          <w:szCs w:val="28"/>
          <w:lang w:val="kk-KZ"/>
        </w:rPr>
        <w:t>автотранспортных предприятиях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составляет технические нормативы, осуществляет работы </w:t>
      </w:r>
      <w:r w:rsidR="00C96A7B">
        <w:rPr>
          <w:rFonts w:ascii="Times New Roman" w:hAnsi="Times New Roman" w:cs="Times New Roman"/>
          <w:sz w:val="28"/>
          <w:szCs w:val="28"/>
          <w:lang w:val="kk-KZ"/>
        </w:rPr>
        <w:t xml:space="preserve">по изготовлению нестандартного оборудования. </w:t>
      </w:r>
    </w:p>
    <w:p w:rsidR="00640DFF" w:rsidRDefault="00C96A7B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A361F3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Отдел главного механика отвечает за содержание в технически исправном состояний зданий, сооружений, вспомагательного хозяйства, ремонт оборудования. </w:t>
      </w:r>
    </w:p>
    <w:p w:rsidR="00C96A7B" w:rsidRDefault="00640DFF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C96A7B">
        <w:rPr>
          <w:rFonts w:ascii="Times New Roman" w:hAnsi="Times New Roman" w:cs="Times New Roman"/>
          <w:sz w:val="28"/>
          <w:szCs w:val="28"/>
          <w:lang w:val="kk-KZ"/>
        </w:rPr>
        <w:t>В его состав обычно входят бригады слесарей –</w:t>
      </w:r>
      <w:r w:rsidR="00A361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96A7B">
        <w:rPr>
          <w:rFonts w:ascii="Times New Roman" w:hAnsi="Times New Roman" w:cs="Times New Roman"/>
          <w:sz w:val="28"/>
          <w:szCs w:val="28"/>
          <w:lang w:val="kk-KZ"/>
        </w:rPr>
        <w:t>ремонтников,</w:t>
      </w:r>
      <w:r w:rsidR="00A361F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96A7B">
        <w:rPr>
          <w:rFonts w:ascii="Times New Roman" w:hAnsi="Times New Roman" w:cs="Times New Roman"/>
          <w:sz w:val="28"/>
          <w:szCs w:val="28"/>
          <w:lang w:val="kk-KZ"/>
        </w:rPr>
        <w:t xml:space="preserve">электриков, сантехников, строителей. </w:t>
      </w:r>
    </w:p>
    <w:p w:rsidR="00A361F3" w:rsidRDefault="00C96A7B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A361F3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Отдел снабжения обеспечивает материально-техническое </w:t>
      </w:r>
      <w:r w:rsidR="00A361F3">
        <w:rPr>
          <w:rFonts w:ascii="Times New Roman" w:hAnsi="Times New Roman" w:cs="Times New Roman"/>
          <w:sz w:val="28"/>
          <w:szCs w:val="28"/>
          <w:lang w:val="kk-KZ"/>
        </w:rPr>
        <w:t xml:space="preserve">снабжение </w:t>
      </w:r>
      <w:r w:rsidR="00BE685D" w:rsidRPr="005E3A49">
        <w:rPr>
          <w:rFonts w:ascii="Times New Roman" w:hAnsi="Times New Roman" w:cs="Times New Roman"/>
          <w:sz w:val="28"/>
          <w:szCs w:val="28"/>
          <w:lang w:val="kk-KZ"/>
        </w:rPr>
        <w:t>автотранспортных предприятиях</w:t>
      </w:r>
      <w:r w:rsidR="00A361F3">
        <w:rPr>
          <w:rFonts w:ascii="Times New Roman" w:hAnsi="Times New Roman" w:cs="Times New Roman"/>
          <w:sz w:val="28"/>
          <w:szCs w:val="28"/>
          <w:lang w:val="kk-KZ"/>
        </w:rPr>
        <w:t xml:space="preserve">.    </w:t>
      </w:r>
    </w:p>
    <w:p w:rsidR="00C96A7B" w:rsidRDefault="00A361F3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Отдел технического контроля обеспечивает контроль </w:t>
      </w:r>
      <w:r w:rsidR="00C96A7B">
        <w:rPr>
          <w:rFonts w:ascii="Times New Roman" w:hAnsi="Times New Roman" w:cs="Times New Roman"/>
          <w:sz w:val="28"/>
          <w:szCs w:val="28"/>
          <w:lang w:val="kk-KZ"/>
        </w:rPr>
        <w:t xml:space="preserve">качества работ, контроль технического состояния подвижного состава. </w:t>
      </w:r>
    </w:p>
    <w:p w:rsidR="00CC463E" w:rsidRPr="00953682" w:rsidRDefault="00102820" w:rsidP="00CC46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11</w:t>
      </w:r>
    </w:p>
    <w:p w:rsidR="00C96A7B" w:rsidRDefault="00CC463E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</w:t>
      </w:r>
      <w:r w:rsidR="00C96A7B">
        <w:rPr>
          <w:rFonts w:ascii="Times New Roman" w:hAnsi="Times New Roman" w:cs="Times New Roman"/>
          <w:sz w:val="28"/>
          <w:szCs w:val="28"/>
          <w:lang w:val="kk-KZ"/>
        </w:rPr>
        <w:t>Управление техническое службой</w:t>
      </w:r>
    </w:p>
    <w:p w:rsidR="005C6B2A" w:rsidRDefault="005C6B2A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96A7B" w:rsidRDefault="00C96A7B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A361F3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Главному инженеру административно подчинены начальники комлексов, </w:t>
      </w:r>
      <w:r w:rsidR="001F64E3">
        <w:rPr>
          <w:rFonts w:ascii="Times New Roman" w:hAnsi="Times New Roman" w:cs="Times New Roman"/>
          <w:sz w:val="28"/>
          <w:szCs w:val="28"/>
          <w:lang w:val="kk-KZ"/>
        </w:rPr>
        <w:t xml:space="preserve">отделов и ЦУПа. </w:t>
      </w:r>
    </w:p>
    <w:p w:rsidR="00A361F3" w:rsidRDefault="001F64E3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A361F3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Начальнику технического отдела подчинены инженеры отдела. </w:t>
      </w:r>
    </w:p>
    <w:p w:rsidR="001F64E3" w:rsidRDefault="00A361F3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1F64E3">
        <w:rPr>
          <w:rFonts w:ascii="Times New Roman" w:hAnsi="Times New Roman" w:cs="Times New Roman"/>
          <w:sz w:val="28"/>
          <w:szCs w:val="28"/>
          <w:lang w:val="kk-KZ"/>
        </w:rPr>
        <w:t>Начальнику отдела снабжения подчинены работники отдела,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64E3">
        <w:rPr>
          <w:rFonts w:ascii="Times New Roman" w:hAnsi="Times New Roman" w:cs="Times New Roman"/>
          <w:sz w:val="28"/>
          <w:szCs w:val="28"/>
          <w:lang w:val="kk-KZ"/>
        </w:rPr>
        <w:t>начальники складов.</w:t>
      </w:r>
      <w:r w:rsidR="00CC463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64E3">
        <w:rPr>
          <w:rFonts w:ascii="Times New Roman" w:hAnsi="Times New Roman" w:cs="Times New Roman"/>
          <w:sz w:val="28"/>
          <w:szCs w:val="28"/>
          <w:lang w:val="kk-KZ"/>
        </w:rPr>
        <w:t>Начальнику ОТК подчинены: административно</w:t>
      </w:r>
      <w:r w:rsidR="003D66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64E3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3D664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64E3">
        <w:rPr>
          <w:rFonts w:ascii="Times New Roman" w:hAnsi="Times New Roman" w:cs="Times New Roman"/>
          <w:sz w:val="28"/>
          <w:szCs w:val="28"/>
          <w:lang w:val="kk-KZ"/>
        </w:rPr>
        <w:t>работники отдела, оперативно весь персонал технической службы АТП по вопросам обеспечения качества технических воздействий.</w:t>
      </w:r>
    </w:p>
    <w:p w:rsidR="001F64E3" w:rsidRDefault="003D6644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1F64E3">
        <w:rPr>
          <w:rFonts w:ascii="Times New Roman" w:hAnsi="Times New Roman" w:cs="Times New Roman"/>
          <w:sz w:val="28"/>
          <w:szCs w:val="28"/>
          <w:lang w:val="kk-KZ"/>
        </w:rPr>
        <w:t>Начальнику ЦУП подчинены: административно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64E3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64E3">
        <w:rPr>
          <w:rFonts w:ascii="Times New Roman" w:hAnsi="Times New Roman" w:cs="Times New Roman"/>
          <w:sz w:val="28"/>
          <w:szCs w:val="28"/>
          <w:lang w:val="kk-KZ"/>
        </w:rPr>
        <w:t>работники ЦУП и начальники комлексов, а оперативно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64E3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64E3">
        <w:rPr>
          <w:rFonts w:ascii="Times New Roman" w:hAnsi="Times New Roman" w:cs="Times New Roman"/>
          <w:sz w:val="28"/>
          <w:szCs w:val="28"/>
          <w:lang w:val="kk-KZ"/>
        </w:rPr>
        <w:t>весь персонал производственных подразделений и заведущие складами.</w:t>
      </w:r>
    </w:p>
    <w:p w:rsidR="005C6B2A" w:rsidRDefault="001F64E3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5C6B2A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</w:p>
    <w:p w:rsidR="001F64E3" w:rsidRDefault="00A56B1E" w:rsidP="00A56B1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1F64E3">
        <w:rPr>
          <w:rFonts w:ascii="Times New Roman" w:hAnsi="Times New Roman" w:cs="Times New Roman"/>
          <w:sz w:val="28"/>
          <w:szCs w:val="28"/>
          <w:lang w:val="kk-KZ"/>
        </w:rPr>
        <w:t>Информационное обеспечение технологических процессов ТО с диагностированием.</w:t>
      </w:r>
    </w:p>
    <w:p w:rsidR="005C6B2A" w:rsidRDefault="005C6B2A" w:rsidP="005C6B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F64E3" w:rsidRDefault="005C6B2A" w:rsidP="00F24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В крупных и средних АТП</w:t>
      </w:r>
      <w:r w:rsidR="001F64E3">
        <w:rPr>
          <w:rFonts w:ascii="Times New Roman" w:hAnsi="Times New Roman" w:cs="Times New Roman"/>
          <w:sz w:val="28"/>
          <w:szCs w:val="28"/>
          <w:lang w:val="kk-KZ"/>
        </w:rPr>
        <w:t xml:space="preserve"> при централизованной системе управления информационное обеспечение технологических процессов ТО-1, ТО-2 на основе диагностирования организуются следующим образом:</w:t>
      </w:r>
    </w:p>
    <w:p w:rsidR="00CF56E0" w:rsidRPr="00D17AA1" w:rsidRDefault="00D17AA1" w:rsidP="00D17A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1.</w:t>
      </w:r>
      <w:r w:rsidR="005A4D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64E3" w:rsidRPr="00D17AA1">
        <w:rPr>
          <w:rFonts w:ascii="Times New Roman" w:hAnsi="Times New Roman" w:cs="Times New Roman"/>
          <w:sz w:val="28"/>
          <w:szCs w:val="28"/>
          <w:lang w:val="kk-KZ"/>
        </w:rPr>
        <w:t xml:space="preserve">Планирование постановки </w:t>
      </w:r>
      <w:r w:rsidR="00CF56E0" w:rsidRPr="00D17AA1">
        <w:rPr>
          <w:rFonts w:ascii="Times New Roman" w:hAnsi="Times New Roman" w:cs="Times New Roman"/>
          <w:sz w:val="28"/>
          <w:szCs w:val="28"/>
          <w:lang w:val="kk-KZ"/>
        </w:rPr>
        <w:t>автомобилей в ТО-1 с Д-1 производится ООАИ по фактическому пробегу в соответсвии с «Л</w:t>
      </w:r>
      <w:r w:rsidR="005C6B2A" w:rsidRPr="00D17AA1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CF56E0" w:rsidRPr="00D17AA1">
        <w:rPr>
          <w:rFonts w:ascii="Times New Roman" w:hAnsi="Times New Roman" w:cs="Times New Roman"/>
          <w:sz w:val="28"/>
          <w:szCs w:val="28"/>
          <w:lang w:val="kk-KZ"/>
        </w:rPr>
        <w:t>ц</w:t>
      </w:r>
      <w:r w:rsidR="005C6B2A" w:rsidRPr="00D17AA1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CF56E0" w:rsidRPr="00D17AA1">
        <w:rPr>
          <w:rFonts w:ascii="Times New Roman" w:hAnsi="Times New Roman" w:cs="Times New Roman"/>
          <w:sz w:val="28"/>
          <w:szCs w:val="28"/>
          <w:lang w:val="kk-KZ"/>
        </w:rPr>
        <w:t>вой карточкой автомобиля».</w:t>
      </w:r>
    </w:p>
    <w:p w:rsidR="001F64E3" w:rsidRPr="00D17AA1" w:rsidRDefault="00D17AA1" w:rsidP="00D17A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D17AA1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5A4D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56E0" w:rsidRPr="00D17AA1">
        <w:rPr>
          <w:rFonts w:ascii="Times New Roman" w:hAnsi="Times New Roman" w:cs="Times New Roman"/>
          <w:sz w:val="28"/>
          <w:szCs w:val="28"/>
          <w:lang w:val="kk-KZ"/>
        </w:rPr>
        <w:t xml:space="preserve">На основании данных </w:t>
      </w:r>
      <w:r w:rsidR="005C6B2A" w:rsidRPr="00D17AA1">
        <w:rPr>
          <w:rFonts w:ascii="Times New Roman" w:hAnsi="Times New Roman" w:cs="Times New Roman"/>
          <w:sz w:val="28"/>
          <w:szCs w:val="28"/>
          <w:lang w:val="kk-KZ"/>
        </w:rPr>
        <w:t>«Ли</w:t>
      </w:r>
      <w:r w:rsidR="001F64E3" w:rsidRPr="00D17AA1">
        <w:rPr>
          <w:rFonts w:ascii="Times New Roman" w:hAnsi="Times New Roman" w:cs="Times New Roman"/>
          <w:sz w:val="28"/>
          <w:szCs w:val="28"/>
          <w:lang w:val="kk-KZ"/>
        </w:rPr>
        <w:t>цевых ка</w:t>
      </w:r>
      <w:r w:rsidR="005C6B2A" w:rsidRPr="00D17AA1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1F64E3" w:rsidRPr="00D17AA1">
        <w:rPr>
          <w:rFonts w:ascii="Times New Roman" w:hAnsi="Times New Roman" w:cs="Times New Roman"/>
          <w:sz w:val="28"/>
          <w:szCs w:val="28"/>
          <w:lang w:val="kk-KZ"/>
        </w:rPr>
        <w:t>точек» и нормативной периодичности ТО-</w:t>
      </w:r>
      <w:r w:rsidR="005C6B2A" w:rsidRPr="00D17AA1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1F64E3" w:rsidRPr="00D17AA1">
        <w:rPr>
          <w:rFonts w:ascii="Times New Roman" w:hAnsi="Times New Roman" w:cs="Times New Roman"/>
          <w:sz w:val="28"/>
          <w:szCs w:val="28"/>
          <w:lang w:val="kk-KZ"/>
        </w:rPr>
        <w:t>отделом обработки и анализа информации (ООАИ) составляется «План-отчет ТО»</w:t>
      </w:r>
      <w:r w:rsidR="005C6B2A" w:rsidRPr="00D17A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64E3" w:rsidRPr="00D17AA1">
        <w:rPr>
          <w:rFonts w:ascii="Times New Roman" w:hAnsi="Times New Roman" w:cs="Times New Roman"/>
          <w:sz w:val="28"/>
          <w:szCs w:val="28"/>
          <w:lang w:val="kk-KZ"/>
        </w:rPr>
        <w:t>(прил.1) в двух экземплярах, которые передаются</w:t>
      </w:r>
      <w:r w:rsidR="005C6B2A" w:rsidRPr="00D17A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64E3" w:rsidRPr="00D17AA1">
        <w:rPr>
          <w:rFonts w:ascii="Times New Roman" w:hAnsi="Times New Roman" w:cs="Times New Roman"/>
          <w:sz w:val="28"/>
          <w:szCs w:val="28"/>
          <w:lang w:val="kk-KZ"/>
        </w:rPr>
        <w:t>(рис 2):</w:t>
      </w:r>
    </w:p>
    <w:p w:rsidR="001F64E3" w:rsidRPr="00A56B1E" w:rsidRDefault="00A56B1E" w:rsidP="00A56B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- </w:t>
      </w:r>
      <w:r w:rsidR="005C6B2A" w:rsidRPr="00A56B1E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1F64E3" w:rsidRPr="00A56B1E">
        <w:rPr>
          <w:rFonts w:ascii="Times New Roman" w:hAnsi="Times New Roman" w:cs="Times New Roman"/>
          <w:sz w:val="28"/>
          <w:szCs w:val="28"/>
          <w:lang w:val="kk-KZ"/>
        </w:rPr>
        <w:t>ервый экземпляр – механику колонны на КТП, не позднее, чем за сутки</w:t>
      </w:r>
      <w:r w:rsidR="005C6B2A" w:rsidRPr="00A56B1E">
        <w:rPr>
          <w:rFonts w:ascii="Times New Roman" w:hAnsi="Times New Roman" w:cs="Times New Roman"/>
          <w:sz w:val="28"/>
          <w:szCs w:val="28"/>
          <w:lang w:val="kk-KZ"/>
        </w:rPr>
        <w:t xml:space="preserve"> до</w:t>
      </w:r>
      <w:r w:rsidR="001F64E3" w:rsidRPr="00A56B1E">
        <w:rPr>
          <w:rFonts w:ascii="Times New Roman" w:hAnsi="Times New Roman" w:cs="Times New Roman"/>
          <w:sz w:val="28"/>
          <w:szCs w:val="28"/>
          <w:lang w:val="kk-KZ"/>
        </w:rPr>
        <w:t xml:space="preserve"> постановки автомобилей в ТО-1 с Д-1;</w:t>
      </w:r>
    </w:p>
    <w:p w:rsidR="001F64E3" w:rsidRPr="00A56B1E" w:rsidRDefault="00A56B1E" w:rsidP="00A56B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- </w:t>
      </w:r>
      <w:r w:rsidR="005C6B2A" w:rsidRPr="00A56B1E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1F64E3" w:rsidRPr="00A56B1E">
        <w:rPr>
          <w:rFonts w:ascii="Times New Roman" w:hAnsi="Times New Roman" w:cs="Times New Roman"/>
          <w:sz w:val="28"/>
          <w:szCs w:val="28"/>
          <w:lang w:val="kk-KZ"/>
        </w:rPr>
        <w:t>торой экземпляр – бригадиру зоны ТО-1 с Д-1.</w:t>
      </w:r>
    </w:p>
    <w:p w:rsidR="00CF56E0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5A4D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64E3">
        <w:rPr>
          <w:rFonts w:ascii="Times New Roman" w:hAnsi="Times New Roman" w:cs="Times New Roman"/>
          <w:sz w:val="28"/>
          <w:szCs w:val="28"/>
          <w:lang w:val="kk-KZ"/>
        </w:rPr>
        <w:t xml:space="preserve">Вместе с </w:t>
      </w:r>
      <w:r w:rsidR="00CF56E0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1F64E3">
        <w:rPr>
          <w:rFonts w:ascii="Times New Roman" w:hAnsi="Times New Roman" w:cs="Times New Roman"/>
          <w:sz w:val="28"/>
          <w:szCs w:val="28"/>
          <w:lang w:val="kk-KZ"/>
        </w:rPr>
        <w:t xml:space="preserve">Планом </w:t>
      </w:r>
      <w:r w:rsidR="00CF56E0">
        <w:rPr>
          <w:rFonts w:ascii="Times New Roman" w:hAnsi="Times New Roman" w:cs="Times New Roman"/>
          <w:sz w:val="28"/>
          <w:szCs w:val="28"/>
          <w:lang w:val="kk-KZ"/>
        </w:rPr>
        <w:t>–отчетом Т</w:t>
      </w:r>
      <w:r w:rsidR="005A4D35">
        <w:rPr>
          <w:rFonts w:ascii="Times New Roman" w:hAnsi="Times New Roman" w:cs="Times New Roman"/>
          <w:sz w:val="28"/>
          <w:szCs w:val="28"/>
          <w:lang w:val="kk-KZ"/>
        </w:rPr>
        <w:t>О» ООАИ передает бригадиру ТО-1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56E0">
        <w:rPr>
          <w:rFonts w:ascii="Times New Roman" w:hAnsi="Times New Roman" w:cs="Times New Roman"/>
          <w:sz w:val="28"/>
          <w:szCs w:val="28"/>
          <w:lang w:val="kk-KZ"/>
        </w:rPr>
        <w:t>комлект диагностических карт Д-1(прил.2)</w:t>
      </w:r>
    </w:p>
    <w:p w:rsidR="001F64E3" w:rsidRDefault="00A56B1E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27216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56E0">
        <w:rPr>
          <w:rFonts w:ascii="Times New Roman" w:hAnsi="Times New Roman" w:cs="Times New Roman"/>
          <w:sz w:val="28"/>
          <w:szCs w:val="28"/>
          <w:lang w:val="kk-KZ"/>
        </w:rPr>
        <w:t xml:space="preserve">В процессе проведения регламентных работ ТО-1 с Д-1 бригадир заполняет на каждый автомобиль карту Д-1 и по окончании работ ставит отметку в «Плане -отчете» и свою подпись в диагностической карте. </w:t>
      </w:r>
    </w:p>
    <w:p w:rsidR="00CF56E0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5.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56E0">
        <w:rPr>
          <w:rFonts w:ascii="Times New Roman" w:hAnsi="Times New Roman" w:cs="Times New Roman"/>
          <w:sz w:val="28"/>
          <w:szCs w:val="28"/>
          <w:lang w:val="kk-KZ"/>
        </w:rPr>
        <w:t>Контролер ОТК проводит выборочно проверку качества и полноты выполнения комплекса работ, подписывает диагностические карты Д-1 и «План-отчет ТО».</w:t>
      </w:r>
    </w:p>
    <w:p w:rsidR="00CF56E0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6.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56E0">
        <w:rPr>
          <w:rFonts w:ascii="Times New Roman" w:hAnsi="Times New Roman" w:cs="Times New Roman"/>
          <w:sz w:val="28"/>
          <w:szCs w:val="28"/>
          <w:lang w:val="kk-KZ"/>
        </w:rPr>
        <w:t xml:space="preserve">В конце смены бригадир передает весь комплект заполненных карт Д-1 вместе с «Планом-отчетом ТО» в ООАИ для дальнейший обработки </w:t>
      </w:r>
      <w:r w:rsidR="00161690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CF56E0">
        <w:rPr>
          <w:rFonts w:ascii="Times New Roman" w:hAnsi="Times New Roman" w:cs="Times New Roman"/>
          <w:sz w:val="28"/>
          <w:szCs w:val="28"/>
          <w:lang w:val="kk-KZ"/>
        </w:rPr>
        <w:t xml:space="preserve"> анализа. </w:t>
      </w:r>
    </w:p>
    <w:p w:rsidR="00166FBC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7.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56E0">
        <w:rPr>
          <w:rFonts w:ascii="Times New Roman" w:hAnsi="Times New Roman" w:cs="Times New Roman"/>
          <w:sz w:val="28"/>
          <w:szCs w:val="28"/>
          <w:lang w:val="kk-KZ"/>
        </w:rPr>
        <w:t>Выявленные в процессе диагностирования Д-1 крупные неисправности по тормозам, переднему мосту</w:t>
      </w:r>
      <w:r w:rsidR="00E7686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61A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E7686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61A4">
        <w:rPr>
          <w:rFonts w:ascii="Times New Roman" w:hAnsi="Times New Roman" w:cs="Times New Roman"/>
          <w:sz w:val="28"/>
          <w:szCs w:val="28"/>
          <w:lang w:val="kk-KZ"/>
        </w:rPr>
        <w:t>т.п.,</w:t>
      </w:r>
      <w:r w:rsidR="00CF56E0">
        <w:rPr>
          <w:rFonts w:ascii="Times New Roman" w:hAnsi="Times New Roman" w:cs="Times New Roman"/>
          <w:sz w:val="28"/>
          <w:szCs w:val="28"/>
          <w:lang w:val="kk-KZ"/>
        </w:rPr>
        <w:t xml:space="preserve"> устраняется в зоне ТР. Для этого бригадир зоны ТО-1 выписывает «Листок учета ТО и ремонта автомобиля» с литерой «Д» </w:t>
      </w:r>
      <w:r w:rsidR="002A61A4">
        <w:rPr>
          <w:rFonts w:ascii="Times New Roman" w:hAnsi="Times New Roman" w:cs="Times New Roman"/>
          <w:sz w:val="28"/>
          <w:szCs w:val="28"/>
          <w:lang w:val="kk-KZ"/>
        </w:rPr>
        <w:t xml:space="preserve">(прил. 4 а,б) </w:t>
      </w:r>
      <w:r w:rsidR="00CF56E0">
        <w:rPr>
          <w:rFonts w:ascii="Times New Roman" w:hAnsi="Times New Roman" w:cs="Times New Roman"/>
          <w:sz w:val="28"/>
          <w:szCs w:val="28"/>
          <w:lang w:val="kk-KZ"/>
        </w:rPr>
        <w:t xml:space="preserve">и передает инженеру –распорядителю ООУ ЦУП. </w:t>
      </w:r>
    </w:p>
    <w:p w:rsidR="00CF56E0" w:rsidRDefault="00CF56E0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 указанию инженера –</w:t>
      </w:r>
      <w:r w:rsidR="002A61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распорядителя  автомобиль направляется в зону ТР</w:t>
      </w:r>
      <w:r w:rsidR="00E7686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CF56E0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8.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56E0">
        <w:rPr>
          <w:rFonts w:ascii="Times New Roman" w:hAnsi="Times New Roman" w:cs="Times New Roman"/>
          <w:sz w:val="28"/>
          <w:szCs w:val="28"/>
          <w:lang w:val="kk-KZ"/>
        </w:rPr>
        <w:t>Планирование постановки автомобиля в ТО-2</w:t>
      </w:r>
      <w:r w:rsidR="002A61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56E0">
        <w:rPr>
          <w:rFonts w:ascii="Times New Roman" w:hAnsi="Times New Roman" w:cs="Times New Roman"/>
          <w:sz w:val="28"/>
          <w:szCs w:val="28"/>
          <w:lang w:val="kk-KZ"/>
        </w:rPr>
        <w:t>производится ООАИ по фактическому пробегу в соответсвии с «Лицевой карточкой автомобиля».</w:t>
      </w:r>
    </w:p>
    <w:p w:rsidR="00CC463E" w:rsidRPr="00953682" w:rsidRDefault="00102820" w:rsidP="00CC463E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12</w:t>
      </w:r>
    </w:p>
    <w:p w:rsidR="00CF56E0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9.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56E0">
        <w:rPr>
          <w:rFonts w:ascii="Times New Roman" w:hAnsi="Times New Roman" w:cs="Times New Roman"/>
          <w:sz w:val="28"/>
          <w:szCs w:val="28"/>
          <w:lang w:val="kk-KZ"/>
        </w:rPr>
        <w:t>ООАИ оформляет «Листок учета»</w:t>
      </w:r>
      <w:r w:rsidR="002A61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56E0">
        <w:rPr>
          <w:rFonts w:ascii="Times New Roman" w:hAnsi="Times New Roman" w:cs="Times New Roman"/>
          <w:sz w:val="28"/>
          <w:szCs w:val="28"/>
          <w:lang w:val="kk-KZ"/>
        </w:rPr>
        <w:t>(прил. 4 а,б) на каждый автомобиль и сообщает механику колонны о постановке автомобилей в ТО-2 на позднее, чем за 3 дня до начала ремонта (рис.3).</w:t>
      </w:r>
    </w:p>
    <w:p w:rsidR="00CF56E0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10.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56E0">
        <w:rPr>
          <w:rFonts w:ascii="Times New Roman" w:hAnsi="Times New Roman" w:cs="Times New Roman"/>
          <w:sz w:val="28"/>
          <w:szCs w:val="28"/>
          <w:lang w:val="kk-KZ"/>
        </w:rPr>
        <w:t xml:space="preserve">Механик колонны совместно с водителем проводит общий </w:t>
      </w:r>
      <w:r w:rsidR="00FE2A6C">
        <w:rPr>
          <w:rFonts w:ascii="Times New Roman" w:hAnsi="Times New Roman" w:cs="Times New Roman"/>
          <w:sz w:val="28"/>
          <w:szCs w:val="28"/>
          <w:lang w:val="kk-KZ"/>
        </w:rPr>
        <w:t>осмотр автомобиля и заносит в «Листок учета» информацию об абнаруженных неисправностях.</w:t>
      </w:r>
    </w:p>
    <w:p w:rsidR="00FE2A6C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11.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E2A6C">
        <w:rPr>
          <w:rFonts w:ascii="Times New Roman" w:hAnsi="Times New Roman" w:cs="Times New Roman"/>
          <w:sz w:val="28"/>
          <w:szCs w:val="28"/>
          <w:lang w:val="kk-KZ"/>
        </w:rPr>
        <w:t>За 1-2 дня до ТО-2 автомобиль направляется  на участок Д-2 для углубленого диагностирования. Вместе с автомобилем на участок Д-2 передается «Листок учета» и «План-отчет ТО», а также выписывается диагностическая карта Д-2 (прил. 3 а,б).</w:t>
      </w:r>
    </w:p>
    <w:p w:rsidR="00272165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12.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E2A6C">
        <w:rPr>
          <w:rFonts w:ascii="Times New Roman" w:hAnsi="Times New Roman" w:cs="Times New Roman"/>
          <w:sz w:val="28"/>
          <w:szCs w:val="28"/>
          <w:lang w:val="kk-KZ"/>
        </w:rPr>
        <w:t xml:space="preserve">По мере выполнения типовой технологии Д-2 мастер участка </w:t>
      </w:r>
      <w:r w:rsidR="008B6C6D">
        <w:rPr>
          <w:rFonts w:ascii="Times New Roman" w:hAnsi="Times New Roman" w:cs="Times New Roman"/>
          <w:sz w:val="28"/>
          <w:szCs w:val="28"/>
          <w:lang w:val="kk-KZ"/>
        </w:rPr>
        <w:t xml:space="preserve">Д-2 заполняет </w:t>
      </w:r>
      <w:r w:rsidR="005C22B8">
        <w:rPr>
          <w:rFonts w:ascii="Times New Roman" w:hAnsi="Times New Roman" w:cs="Times New Roman"/>
          <w:sz w:val="28"/>
          <w:szCs w:val="28"/>
          <w:lang w:val="kk-KZ"/>
        </w:rPr>
        <w:t>карту Д-2 и записывает в «Листок учета» выявленные при углубленным диагностировании дополнительные неисправности, а также ставит отметку в «Плане – отчете ТО».</w:t>
      </w:r>
      <w:r w:rsidR="00353C9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E2A6C" w:rsidRDefault="00E76862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5C22B8">
        <w:rPr>
          <w:rFonts w:ascii="Times New Roman" w:hAnsi="Times New Roman" w:cs="Times New Roman"/>
          <w:sz w:val="28"/>
          <w:szCs w:val="28"/>
          <w:lang w:val="kk-KZ"/>
        </w:rPr>
        <w:t>Если неисправность удалось устранить на участке Д-2, то она записывается в раздел «Фактически выполненные работы», в противном случае в раздел «Внешние проявления неисправностей»</w:t>
      </w:r>
      <w:r w:rsidR="00353C92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5C22B8">
        <w:rPr>
          <w:rFonts w:ascii="Times New Roman" w:hAnsi="Times New Roman" w:cs="Times New Roman"/>
          <w:sz w:val="28"/>
          <w:szCs w:val="28"/>
          <w:lang w:val="kk-KZ"/>
        </w:rPr>
        <w:t xml:space="preserve"> «Листка учета» с пометкой Д-2</w:t>
      </w:r>
      <w:r w:rsidR="00353C92">
        <w:rPr>
          <w:rFonts w:ascii="Times New Roman" w:hAnsi="Times New Roman" w:cs="Times New Roman"/>
          <w:sz w:val="28"/>
          <w:szCs w:val="28"/>
          <w:lang w:val="kk-KZ"/>
        </w:rPr>
        <w:t xml:space="preserve"> (или соответствующим шифром)</w:t>
      </w:r>
      <w:r w:rsidR="005C22B8">
        <w:rPr>
          <w:rFonts w:ascii="Times New Roman" w:hAnsi="Times New Roman" w:cs="Times New Roman"/>
          <w:sz w:val="28"/>
          <w:szCs w:val="28"/>
          <w:lang w:val="kk-KZ"/>
        </w:rPr>
        <w:t xml:space="preserve">. Одновременно на участке Д-2 проверяются и по возможности устраняются неисправности, отмеченные механиком колонны. </w:t>
      </w:r>
    </w:p>
    <w:p w:rsidR="005C22B8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13.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C22B8">
        <w:rPr>
          <w:rFonts w:ascii="Times New Roman" w:hAnsi="Times New Roman" w:cs="Times New Roman"/>
          <w:sz w:val="28"/>
          <w:szCs w:val="28"/>
          <w:lang w:val="kk-KZ"/>
        </w:rPr>
        <w:t>Заполненные диагностические карты Д-2 и «Листк</w:t>
      </w:r>
      <w:r w:rsidR="00353C92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5C22B8">
        <w:rPr>
          <w:rFonts w:ascii="Times New Roman" w:hAnsi="Times New Roman" w:cs="Times New Roman"/>
          <w:sz w:val="28"/>
          <w:szCs w:val="28"/>
          <w:lang w:val="kk-KZ"/>
        </w:rPr>
        <w:t xml:space="preserve"> учета» передаются в ООУ ЦУП.</w:t>
      </w:r>
      <w:r w:rsidR="00353C9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C22B8">
        <w:rPr>
          <w:rFonts w:ascii="Times New Roman" w:hAnsi="Times New Roman" w:cs="Times New Roman"/>
          <w:sz w:val="28"/>
          <w:szCs w:val="28"/>
          <w:lang w:val="kk-KZ"/>
        </w:rPr>
        <w:t>Инженер- распорядитель ООУ ЦУПа принимает решение о постановке автомобиля в зону ТР, если были выявлены крупные объемы ремонта. Туда же передается «Листок учета». Если крупных ремонтов не требуется, то автомобиль направляется в эксплуатацию и даются указания о подготовке производства его ТО-2 сопутствующих работ.</w:t>
      </w:r>
    </w:p>
    <w:p w:rsidR="005C22B8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14.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C22B8">
        <w:rPr>
          <w:rFonts w:ascii="Times New Roman" w:hAnsi="Times New Roman" w:cs="Times New Roman"/>
          <w:sz w:val="28"/>
          <w:szCs w:val="28"/>
          <w:lang w:val="kk-KZ"/>
        </w:rPr>
        <w:t>В соотвествии с графиком автомобиль поступает в зону ТО-2, где после проведения обслуживания и выполнения заключительных контрольн</w:t>
      </w:r>
      <w:r w:rsidR="00353C92">
        <w:rPr>
          <w:rFonts w:ascii="Times New Roman" w:hAnsi="Times New Roman" w:cs="Times New Roman"/>
          <w:sz w:val="28"/>
          <w:szCs w:val="28"/>
          <w:lang w:val="kk-KZ"/>
        </w:rPr>
        <w:t>о-регулировочных операций по узл</w:t>
      </w:r>
      <w:r w:rsidR="005C22B8">
        <w:rPr>
          <w:rFonts w:ascii="Times New Roman" w:hAnsi="Times New Roman" w:cs="Times New Roman"/>
          <w:sz w:val="28"/>
          <w:szCs w:val="28"/>
          <w:lang w:val="kk-KZ"/>
        </w:rPr>
        <w:t>ам ОБД бригадир делает отметку в «Плане –</w:t>
      </w:r>
      <w:r w:rsidR="00353C9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C22B8">
        <w:rPr>
          <w:rFonts w:ascii="Times New Roman" w:hAnsi="Times New Roman" w:cs="Times New Roman"/>
          <w:sz w:val="28"/>
          <w:szCs w:val="28"/>
          <w:lang w:val="kk-KZ"/>
        </w:rPr>
        <w:t>отчете ТО» и заносит в «Листок учета» информацию о выполненном объеме работ, расходе материалов и запасных частей,  а также информацию о диагностических работах комплекса Д-1 в карту Д-2</w:t>
      </w:r>
      <w:r w:rsidR="00353C92">
        <w:rPr>
          <w:rFonts w:ascii="Times New Roman" w:hAnsi="Times New Roman" w:cs="Times New Roman"/>
          <w:sz w:val="28"/>
          <w:szCs w:val="28"/>
          <w:lang w:val="kk-KZ"/>
        </w:rPr>
        <w:t xml:space="preserve"> (оборотная сторона)</w:t>
      </w:r>
      <w:r w:rsidR="005C22B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53C92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BD566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15.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C22B8">
        <w:rPr>
          <w:rFonts w:ascii="Times New Roman" w:hAnsi="Times New Roman" w:cs="Times New Roman"/>
          <w:sz w:val="28"/>
          <w:szCs w:val="28"/>
          <w:lang w:val="kk-KZ"/>
        </w:rPr>
        <w:t>Контролер ОТК проверяет</w:t>
      </w:r>
      <w:r w:rsidR="00DC03F0">
        <w:rPr>
          <w:rFonts w:ascii="Times New Roman" w:hAnsi="Times New Roman" w:cs="Times New Roman"/>
          <w:sz w:val="28"/>
          <w:szCs w:val="28"/>
          <w:lang w:val="kk-KZ"/>
        </w:rPr>
        <w:t xml:space="preserve"> качество выполненных р</w:t>
      </w:r>
      <w:r w:rsidR="00A90403">
        <w:rPr>
          <w:rFonts w:ascii="Times New Roman" w:hAnsi="Times New Roman" w:cs="Times New Roman"/>
          <w:sz w:val="28"/>
          <w:szCs w:val="28"/>
          <w:lang w:val="kk-KZ"/>
        </w:rPr>
        <w:t>абот по обслуживанию автомобиля, расписывется в «Листке учета» и карте Д-2, а также в «Плане -отчете», ставит свой шифр, после чего эти документы передаются в ООАИ для дальнейшей обработки и анализа.</w:t>
      </w:r>
    </w:p>
    <w:p w:rsidR="00A90403" w:rsidRDefault="00A90403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90403" w:rsidRDefault="00E76862" w:rsidP="00E76862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A90403">
        <w:rPr>
          <w:rFonts w:ascii="Times New Roman" w:hAnsi="Times New Roman" w:cs="Times New Roman"/>
          <w:sz w:val="28"/>
          <w:szCs w:val="28"/>
          <w:lang w:val="kk-KZ"/>
        </w:rPr>
        <w:t>Использование диагностической информации при централизованном управлении текущим ремонтом.</w:t>
      </w:r>
    </w:p>
    <w:p w:rsidR="00353C92" w:rsidRDefault="00353C92" w:rsidP="00E76862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8061AF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1.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0403">
        <w:rPr>
          <w:rFonts w:ascii="Times New Roman" w:hAnsi="Times New Roman" w:cs="Times New Roman"/>
          <w:sz w:val="28"/>
          <w:szCs w:val="28"/>
          <w:lang w:val="kk-KZ"/>
        </w:rPr>
        <w:t xml:space="preserve">Первичным документом для информационного обеспечения процессов ТР является «Листок </w:t>
      </w:r>
      <w:r w:rsidR="00CC463E">
        <w:rPr>
          <w:rFonts w:ascii="Times New Roman" w:hAnsi="Times New Roman" w:cs="Times New Roman"/>
          <w:sz w:val="28"/>
          <w:szCs w:val="28"/>
          <w:lang w:val="kk-KZ"/>
        </w:rPr>
        <w:t xml:space="preserve">учета ТО и ремонта автомобиля». </w:t>
      </w:r>
      <w:r w:rsidR="00A90403">
        <w:rPr>
          <w:rFonts w:ascii="Times New Roman" w:hAnsi="Times New Roman" w:cs="Times New Roman"/>
          <w:sz w:val="28"/>
          <w:szCs w:val="28"/>
          <w:lang w:val="kk-KZ"/>
        </w:rPr>
        <w:t>В соответсви</w:t>
      </w:r>
      <w:r w:rsidR="00353C92">
        <w:rPr>
          <w:rFonts w:ascii="Times New Roman" w:hAnsi="Times New Roman" w:cs="Times New Roman"/>
          <w:sz w:val="28"/>
          <w:szCs w:val="28"/>
          <w:lang w:val="kk-KZ"/>
        </w:rPr>
        <w:t>и с</w:t>
      </w:r>
      <w:r w:rsidR="00CC463E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353C92">
        <w:rPr>
          <w:rFonts w:ascii="Times New Roman" w:hAnsi="Times New Roman" w:cs="Times New Roman"/>
          <w:sz w:val="28"/>
          <w:szCs w:val="28"/>
          <w:lang w:val="kk-KZ"/>
        </w:rPr>
        <w:t xml:space="preserve"> схемой (рис. 4), </w:t>
      </w:r>
      <w:r w:rsidR="00A90403">
        <w:rPr>
          <w:rFonts w:ascii="Times New Roman" w:hAnsi="Times New Roman" w:cs="Times New Roman"/>
          <w:sz w:val="28"/>
          <w:szCs w:val="28"/>
          <w:lang w:val="kk-KZ"/>
        </w:rPr>
        <w:t xml:space="preserve"> «Листок учета» оформляется дежурным механиком при </w:t>
      </w:r>
      <w:r w:rsidR="00CC463E">
        <w:rPr>
          <w:rFonts w:ascii="Times New Roman" w:hAnsi="Times New Roman" w:cs="Times New Roman"/>
          <w:sz w:val="28"/>
          <w:szCs w:val="28"/>
          <w:lang w:val="kk-KZ"/>
        </w:rPr>
        <w:t>осмотре неисп</w:t>
      </w:r>
      <w:r w:rsidR="008061A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C463E">
        <w:rPr>
          <w:rFonts w:ascii="Times New Roman" w:hAnsi="Times New Roman" w:cs="Times New Roman"/>
          <w:sz w:val="28"/>
          <w:szCs w:val="28"/>
          <w:lang w:val="kk-KZ"/>
        </w:rPr>
        <w:t xml:space="preserve">равного автомобиля и </w:t>
      </w:r>
      <w:r w:rsidR="00A90403">
        <w:rPr>
          <w:rFonts w:ascii="Times New Roman" w:hAnsi="Times New Roman" w:cs="Times New Roman"/>
          <w:sz w:val="28"/>
          <w:szCs w:val="28"/>
          <w:lang w:val="kk-KZ"/>
        </w:rPr>
        <w:t>заносится гаражный номер автомобиля, модель, пробег с начала эксплуатации и перечисляются внешние проявления неисправности.</w:t>
      </w:r>
    </w:p>
    <w:p w:rsidR="00166FBC" w:rsidRPr="00953682" w:rsidRDefault="00102820" w:rsidP="008061A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13</w:t>
      </w:r>
    </w:p>
    <w:p w:rsidR="00A90403" w:rsidRDefault="00166FBC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</w:t>
      </w:r>
      <w:r w:rsidR="00A90403">
        <w:rPr>
          <w:rFonts w:ascii="Times New Roman" w:hAnsi="Times New Roman" w:cs="Times New Roman"/>
          <w:sz w:val="28"/>
          <w:szCs w:val="28"/>
          <w:lang w:val="kk-KZ"/>
        </w:rPr>
        <w:t>Автомобиль после сборочно-моечных работ принимается дежурным зоны ожидания ремонта, а «Листок учкта» передается инженеру – распорядителю ООУ ЦУПа.</w:t>
      </w:r>
    </w:p>
    <w:p w:rsidR="00A90403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0403">
        <w:rPr>
          <w:rFonts w:ascii="Times New Roman" w:hAnsi="Times New Roman" w:cs="Times New Roman"/>
          <w:sz w:val="28"/>
          <w:szCs w:val="28"/>
          <w:lang w:val="kk-KZ"/>
        </w:rPr>
        <w:t>При получении «Листка учета» инженер –распорядитель ООУ  ЦУПа отмечает дату и время его получения, а затем решает вопрос о необ</w:t>
      </w:r>
      <w:r w:rsidR="00353C92">
        <w:rPr>
          <w:rFonts w:ascii="Times New Roman" w:hAnsi="Times New Roman" w:cs="Times New Roman"/>
          <w:sz w:val="28"/>
          <w:szCs w:val="28"/>
          <w:lang w:val="kk-KZ"/>
        </w:rPr>
        <w:t>ходимости направления автомобиля</w:t>
      </w:r>
      <w:r w:rsidR="00A90403">
        <w:rPr>
          <w:rFonts w:ascii="Times New Roman" w:hAnsi="Times New Roman" w:cs="Times New Roman"/>
          <w:sz w:val="28"/>
          <w:szCs w:val="28"/>
          <w:lang w:val="kk-KZ"/>
        </w:rPr>
        <w:t xml:space="preserve"> на диагностирование. </w:t>
      </w:r>
    </w:p>
    <w:p w:rsidR="00A90403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3.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0403">
        <w:rPr>
          <w:rFonts w:ascii="Times New Roman" w:hAnsi="Times New Roman" w:cs="Times New Roman"/>
          <w:sz w:val="28"/>
          <w:szCs w:val="28"/>
          <w:lang w:val="kk-KZ"/>
        </w:rPr>
        <w:t>Если необходимые для устранения неисправностей ремонтные воздей</w:t>
      </w:r>
      <w:r w:rsidR="00E7686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0403">
        <w:rPr>
          <w:rFonts w:ascii="Times New Roman" w:hAnsi="Times New Roman" w:cs="Times New Roman"/>
          <w:sz w:val="28"/>
          <w:szCs w:val="28"/>
          <w:lang w:val="kk-KZ"/>
        </w:rPr>
        <w:t xml:space="preserve">ствия очевидны, инженер-распорядитель ООУ ЦУП дает указания о подготовке производства, планирует прохождение автомобиля по специализированным постам в «Оперативном сменном плане» и направляет его в зону ТР. При этом для оценки времени пребывания автомобиля на постах используется нормативная трудоемкость выполнения ремонтно-регулировочных операций. </w:t>
      </w:r>
    </w:p>
    <w:p w:rsidR="004446B5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4.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90403">
        <w:rPr>
          <w:rFonts w:ascii="Times New Roman" w:hAnsi="Times New Roman" w:cs="Times New Roman"/>
          <w:sz w:val="28"/>
          <w:szCs w:val="28"/>
          <w:lang w:val="kk-KZ"/>
        </w:rPr>
        <w:t xml:space="preserve">Если в «Листке учета» обнаружено </w:t>
      </w:r>
      <w:r w:rsidR="004446B5">
        <w:rPr>
          <w:rFonts w:ascii="Times New Roman" w:hAnsi="Times New Roman" w:cs="Times New Roman"/>
          <w:sz w:val="28"/>
          <w:szCs w:val="28"/>
          <w:lang w:val="kk-KZ"/>
        </w:rPr>
        <w:t>внешнее проявление неисправности, кото</w:t>
      </w:r>
      <w:r w:rsidR="00353C92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4446B5">
        <w:rPr>
          <w:rFonts w:ascii="Times New Roman" w:hAnsi="Times New Roman" w:cs="Times New Roman"/>
          <w:sz w:val="28"/>
          <w:szCs w:val="28"/>
          <w:lang w:val="kk-KZ"/>
        </w:rPr>
        <w:t>ое может потребовать различных ремонтных воздействий, инженер</w:t>
      </w:r>
      <w:r w:rsidR="00E76862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353C9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446B5">
        <w:rPr>
          <w:rFonts w:ascii="Times New Roman" w:hAnsi="Times New Roman" w:cs="Times New Roman"/>
          <w:sz w:val="28"/>
          <w:szCs w:val="28"/>
          <w:lang w:val="kk-KZ"/>
        </w:rPr>
        <w:t xml:space="preserve">распорядитель ООУ ЦУП определяет возможность диагностирования данной неисправности с помощью имеющихся на АТП средств диагностирования. </w:t>
      </w:r>
    </w:p>
    <w:p w:rsidR="004446B5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E7686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5.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446B5">
        <w:rPr>
          <w:rFonts w:ascii="Times New Roman" w:hAnsi="Times New Roman" w:cs="Times New Roman"/>
          <w:sz w:val="28"/>
          <w:szCs w:val="28"/>
          <w:lang w:val="kk-KZ"/>
        </w:rPr>
        <w:t>При необходимости диагностирования инженер – распорядитель ООУ ЦУП помечает в «Листке учета» соответсвующее неоднозначное внешнее проявление неисправности и дает распоряжение перегнать автомобиль на участок диагностирвания Д-1 или Д-2. Туда же поступает «Листок учета».</w:t>
      </w:r>
    </w:p>
    <w:p w:rsidR="009F5601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6.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446B5">
        <w:rPr>
          <w:rFonts w:ascii="Times New Roman" w:hAnsi="Times New Roman" w:cs="Times New Roman"/>
          <w:sz w:val="28"/>
          <w:szCs w:val="28"/>
          <w:lang w:val="kk-KZ"/>
        </w:rPr>
        <w:t>На  участке диагностирования по типовой технологии выполняется проверка тех</w:t>
      </w:r>
      <w:r w:rsidR="00E76862">
        <w:rPr>
          <w:rFonts w:ascii="Times New Roman" w:hAnsi="Times New Roman" w:cs="Times New Roman"/>
          <w:sz w:val="28"/>
          <w:szCs w:val="28"/>
          <w:lang w:val="kk-KZ"/>
        </w:rPr>
        <w:t xml:space="preserve">нических </w:t>
      </w:r>
      <w:r w:rsidR="004446B5">
        <w:rPr>
          <w:rFonts w:ascii="Times New Roman" w:hAnsi="Times New Roman" w:cs="Times New Roman"/>
          <w:sz w:val="28"/>
          <w:szCs w:val="28"/>
          <w:lang w:val="kk-KZ"/>
        </w:rPr>
        <w:t>агрегатов и систем, у которых возникла отмеченная неисправность. При этом проводятся необходимые регулировки и заполняются соответстующие графы диагностической карты.</w:t>
      </w:r>
      <w:r w:rsidR="00353C9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446B5">
        <w:rPr>
          <w:rFonts w:ascii="Times New Roman" w:hAnsi="Times New Roman" w:cs="Times New Roman"/>
          <w:sz w:val="28"/>
          <w:szCs w:val="28"/>
          <w:lang w:val="kk-KZ"/>
        </w:rPr>
        <w:t xml:space="preserve">Если неисправность не удается устранить при помощи регулировки и заполняются соответсвующие графы диагностической карты.  Если неисправность не удается устранить </w:t>
      </w:r>
      <w:r w:rsidR="009F5601">
        <w:rPr>
          <w:rFonts w:ascii="Times New Roman" w:hAnsi="Times New Roman" w:cs="Times New Roman"/>
          <w:sz w:val="28"/>
          <w:szCs w:val="28"/>
          <w:lang w:val="kk-KZ"/>
        </w:rPr>
        <w:t>при помощи регулировок на посту диагностирования, оператор-диаг</w:t>
      </w:r>
      <w:r w:rsidR="00353C92">
        <w:rPr>
          <w:rFonts w:ascii="Times New Roman" w:hAnsi="Times New Roman" w:cs="Times New Roman"/>
          <w:sz w:val="28"/>
          <w:szCs w:val="28"/>
          <w:lang w:val="kk-KZ"/>
        </w:rPr>
        <w:t>ност записывает в «Листок учета</w:t>
      </w:r>
      <w:r w:rsidR="009F5601">
        <w:rPr>
          <w:rFonts w:ascii="Times New Roman" w:hAnsi="Times New Roman" w:cs="Times New Roman"/>
          <w:sz w:val="28"/>
          <w:szCs w:val="28"/>
          <w:lang w:val="kk-KZ"/>
        </w:rPr>
        <w:t>» заключение о требуемой ремонтной операции.</w:t>
      </w:r>
    </w:p>
    <w:p w:rsidR="009F5601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7.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F5601">
        <w:rPr>
          <w:rFonts w:ascii="Times New Roman" w:hAnsi="Times New Roman" w:cs="Times New Roman"/>
          <w:sz w:val="28"/>
          <w:szCs w:val="28"/>
          <w:lang w:val="kk-KZ"/>
        </w:rPr>
        <w:t xml:space="preserve">После диагностирования автомобиль возвращается в зону ожидания ремонта, а оба документа сдаются в ЦУП. Инженер-распорядитель ООУ ЦУПа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9F5601">
        <w:rPr>
          <w:rFonts w:ascii="Times New Roman" w:hAnsi="Times New Roman" w:cs="Times New Roman"/>
          <w:sz w:val="28"/>
          <w:szCs w:val="28"/>
          <w:lang w:val="kk-KZ"/>
        </w:rPr>
        <w:t>а основании полученного заключения планирует проведение ремонтных работ.</w:t>
      </w:r>
    </w:p>
    <w:p w:rsidR="009F5601" w:rsidRDefault="00272165" w:rsidP="0027216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8.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F5601">
        <w:rPr>
          <w:rFonts w:ascii="Times New Roman" w:hAnsi="Times New Roman" w:cs="Times New Roman"/>
          <w:sz w:val="28"/>
          <w:szCs w:val="28"/>
          <w:lang w:val="kk-KZ"/>
        </w:rPr>
        <w:t>Если инженер-распорядитель ООУ ЦУПа выявляет невозможность или нецелесообразность диагностирования данной неисправности, то он проводит подготовку производства и планирование в ограниченных м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асштабах</w:t>
      </w:r>
      <w:r w:rsidR="009F560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53682" w:rsidRDefault="00272165" w:rsidP="00166F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9.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F5601">
        <w:rPr>
          <w:rFonts w:ascii="Times New Roman" w:hAnsi="Times New Roman" w:cs="Times New Roman"/>
          <w:sz w:val="28"/>
          <w:szCs w:val="28"/>
          <w:lang w:val="kk-KZ"/>
        </w:rPr>
        <w:t>По мере выполнения ремонтных работ м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>астер зоны ТР заполняет графы «Ф</w:t>
      </w:r>
      <w:r w:rsidR="009F5601">
        <w:rPr>
          <w:rFonts w:ascii="Times New Roman" w:hAnsi="Times New Roman" w:cs="Times New Roman"/>
          <w:sz w:val="28"/>
          <w:szCs w:val="28"/>
          <w:lang w:val="kk-KZ"/>
        </w:rPr>
        <w:t xml:space="preserve">актически выполненные работы» и «Выданные запчасти» и материалы» в </w:t>
      </w:r>
      <w:r w:rsidR="009F5601" w:rsidRPr="009F5601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9F5601">
        <w:rPr>
          <w:rFonts w:ascii="Times New Roman" w:hAnsi="Times New Roman" w:cs="Times New Roman"/>
          <w:sz w:val="28"/>
          <w:szCs w:val="28"/>
          <w:lang w:val="kk-KZ"/>
        </w:rPr>
        <w:t xml:space="preserve">Листке учета» и соответствующие пункты в диагностической карте Д-1 или </w:t>
      </w:r>
    </w:p>
    <w:p w:rsidR="00953682" w:rsidRDefault="009F5601" w:rsidP="00166F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Д-2, которые были переданы в зону инженером –</w:t>
      </w:r>
      <w:r w:rsidR="00D17A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распорядителем ООУ ЦУП. </w:t>
      </w:r>
      <w:r w:rsidR="00953682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</w:p>
    <w:p w:rsidR="00166FBC" w:rsidRDefault="00953682" w:rsidP="00166FB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9F5601">
        <w:rPr>
          <w:rFonts w:ascii="Times New Roman" w:hAnsi="Times New Roman" w:cs="Times New Roman"/>
          <w:sz w:val="28"/>
          <w:szCs w:val="28"/>
          <w:lang w:val="kk-KZ"/>
        </w:rPr>
        <w:t xml:space="preserve">После окончания ремонта автомобиль принимается представителем ОТК, который ставит в «Листке учета» и диагностической карте свою подпись и шифр, потверждая исправность автомобиля и возможность </w:t>
      </w:r>
      <w:r w:rsidR="00927558">
        <w:rPr>
          <w:rFonts w:ascii="Times New Roman" w:hAnsi="Times New Roman" w:cs="Times New Roman"/>
          <w:sz w:val="28"/>
          <w:szCs w:val="28"/>
          <w:lang w:val="kk-KZ"/>
        </w:rPr>
        <w:t>выпуска его на линию. Подписанные документы сдаются в ООАИ для дальнейшей обработки в анализа.</w:t>
      </w:r>
    </w:p>
    <w:p w:rsidR="008061AF" w:rsidRPr="00953682" w:rsidRDefault="00102820" w:rsidP="008061A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14</w:t>
      </w:r>
    </w:p>
    <w:p w:rsidR="00B423D1" w:rsidRDefault="00031B35" w:rsidP="005F02A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group id="_x0000_s1997" style="position:absolute;margin-left:0;margin-top:2.45pt;width:472.8pt;height:672pt;z-index:251990016" coordorigin="1418,1500" coordsize="9720,13854">
            <v:rect id="_x0000_s1998" style="position:absolute;left:1418;top:7626;width:720;height:3240" strokeweight="1.5pt">
              <v:textbox style="layout-flow:vertical;mso-layout-flow-alt:bottom-to-top;mso-next-textbox:#_x0000_s1998">
                <w:txbxContent>
                  <w:p w:rsidR="00DB23BF" w:rsidRPr="00F60F52" w:rsidRDefault="00DB23BF" w:rsidP="0046290A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F60F52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  <w:lang w:val="kk-KZ"/>
                      </w:rPr>
                      <w:t>Главный</w:t>
                    </w:r>
                    <w:r w:rsidRPr="00F60F52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 xml:space="preserve"> инженер</w:t>
                    </w:r>
                  </w:p>
                </w:txbxContent>
              </v:textbox>
            </v:rect>
            <v:line id="_x0000_s1999" style="position:absolute" from="2138,9246" to="2858,9246" strokeweight="1.5pt"/>
            <v:rect id="_x0000_s2000" style="position:absolute;left:2858;top:7980;width:900;height:2520" strokeweight="1.5pt">
              <v:textbox style="layout-flow:vertical;mso-layout-flow-alt:bottom-to-top;mso-next-textbox:#_x0000_s2000">
                <w:txbxContent>
                  <w:p w:rsidR="00DB23BF" w:rsidRPr="00033F43" w:rsidRDefault="00DB23BF" w:rsidP="0046290A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Начальниек ЦУП</w:t>
                    </w:r>
                    <w:r w:rsidRPr="00033F43">
                      <w:rPr>
                        <w:rFonts w:ascii="Times New Roman" w:hAnsi="Times New Roman" w:cs="Times New Roman"/>
                        <w:b/>
                      </w:rPr>
                      <w:t xml:space="preserve"> </w:t>
                    </w:r>
                  </w:p>
                </w:txbxContent>
              </v:textbox>
            </v:rect>
            <v:rect id="_x0000_s2001" style="position:absolute;left:2858;top:4740;width:900;height:1440" strokeweight="1.5pt">
              <v:textbox style="layout-flow:vertical;mso-layout-flow-alt:bottom-to-top;mso-next-textbox:#_x0000_s2001">
                <w:txbxContent>
                  <w:p w:rsidR="00DB23BF" w:rsidRPr="00AE7D49" w:rsidRDefault="00DB23BF" w:rsidP="0046290A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Начальники</w:t>
                    </w:r>
                    <w:r w:rsidRPr="00F60F52">
                      <w:rPr>
                        <w:rFonts w:ascii="Times New Roman" w:hAnsi="Times New Roman" w:cs="Times New Roman"/>
                        <w:b/>
                        <w:lang w:val="kk-KZ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отделов</w:t>
                    </w:r>
                  </w:p>
                </w:txbxContent>
              </v:textbox>
            </v:rect>
            <v:rect id="_x0000_s2002" style="position:absolute;left:2858;top:6360;width:900;height:1440" strokeweight="1.5pt">
              <v:textbox style="layout-flow:vertical;mso-layout-flow-alt:bottom-to-top;mso-next-textbox:#_x0000_s2002">
                <w:txbxContent>
                  <w:p w:rsidR="00DB23BF" w:rsidRPr="00AE7D49" w:rsidRDefault="00DB23BF" w:rsidP="0046290A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Начальникиотделов</w:t>
                    </w:r>
                    <w:r w:rsidRPr="00F60F52">
                      <w:rPr>
                        <w:rFonts w:ascii="Times New Roman" w:hAnsi="Times New Roman" w:cs="Times New Roman"/>
                        <w:b/>
                      </w:rPr>
                      <w:t xml:space="preserve"> </w:t>
                    </w:r>
                    <w:r w:rsidRPr="00AE7D49">
                      <w:rPr>
                        <w:b/>
                      </w:rPr>
                      <w:t>бастығы</w:t>
                    </w:r>
                  </w:p>
                </w:txbxContent>
              </v:textbox>
            </v:rect>
            <v:rect id="_x0000_s2003" style="position:absolute;left:2858;top:1500;width:900;height:1440" strokeweight="1.5pt">
              <v:textbox style="layout-flow:vertical;mso-layout-flow-alt:bottom-to-top;mso-next-textbox:#_x0000_s2003">
                <w:txbxContent>
                  <w:p w:rsidR="00DB23BF" w:rsidRPr="00AE7D49" w:rsidRDefault="00DB23BF" w:rsidP="0046290A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Начальники</w:t>
                    </w:r>
                    <w:r w:rsidRPr="00F60F52">
                      <w:rPr>
                        <w:rFonts w:ascii="Times New Roman" w:hAnsi="Times New Roman" w:cs="Times New Roman"/>
                        <w:b/>
                        <w:lang w:val="kk-KZ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отделов</w:t>
                    </w:r>
                    <w:r w:rsidRPr="00F60F52">
                      <w:rPr>
                        <w:rFonts w:ascii="Times New Roman" w:hAnsi="Times New Roman" w:cs="Times New Roman"/>
                        <w:b/>
                        <w:lang w:val="kk-KZ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отделов</w:t>
                    </w:r>
                  </w:p>
                </w:txbxContent>
              </v:textbox>
            </v:rect>
            <v:rect id="_x0000_s2004" style="position:absolute;left:2858;top:3120;width:900;height:1440" strokeweight="1.5pt">
              <v:textbox style="layout-flow:vertical;mso-layout-flow-alt:bottom-to-top;mso-next-textbox:#_x0000_s2004">
                <w:txbxContent>
                  <w:p w:rsidR="00DB23BF" w:rsidRPr="00AE7D49" w:rsidRDefault="00DB23BF" w:rsidP="0046290A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Начальники</w:t>
                    </w:r>
                    <w:r w:rsidRPr="00F60F52">
                      <w:rPr>
                        <w:rFonts w:ascii="Times New Roman" w:hAnsi="Times New Roman" w:cs="Times New Roman"/>
                        <w:b/>
                        <w:lang w:val="kk-KZ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отделов</w:t>
                    </w:r>
                    <w:r w:rsidRPr="00F60F52">
                      <w:rPr>
                        <w:rFonts w:ascii="Times New Roman" w:hAnsi="Times New Roman" w:cs="Times New Roman"/>
                        <w:b/>
                      </w:rPr>
                      <w:t xml:space="preserve"> </w:t>
                    </w:r>
                    <w:r w:rsidRPr="00AE7D49">
                      <w:rPr>
                        <w:b/>
                      </w:rPr>
                      <w:t>астығы</w:t>
                    </w:r>
                  </w:p>
                </w:txbxContent>
              </v:textbox>
            </v:rect>
            <v:rect id="_x0000_s2005" style="position:absolute;left:2858;top:13914;width:900;height:1440" strokeweight="1.5pt">
              <v:textbox style="layout-flow:vertical;mso-layout-flow-alt:bottom-to-top;mso-next-textbox:#_x0000_s2005">
                <w:txbxContent>
                  <w:p w:rsidR="00DB23BF" w:rsidRPr="00F60F52" w:rsidRDefault="00DB23BF" w:rsidP="0046290A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F60F52">
                      <w:rPr>
                        <w:rFonts w:ascii="Times New Roman" w:hAnsi="Times New Roman" w:cs="Times New Roman"/>
                        <w:b/>
                      </w:rPr>
                      <w:t>К</w:t>
                    </w: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омплекс</w:t>
                    </w:r>
                  </w:p>
                  <w:p w:rsidR="00DB23BF" w:rsidRPr="00F37D6F" w:rsidRDefault="00DB23BF" w:rsidP="0046290A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AE7D49">
                      <w:rPr>
                        <w:b/>
                      </w:rPr>
                      <w:t>астыы</w:t>
                    </w:r>
                  </w:p>
                </w:txbxContent>
              </v:textbox>
            </v:rect>
            <v:rect id="_x0000_s2006" style="position:absolute;left:2858;top:12294;width:900;height:1440" strokeweight="1.5pt">
              <v:textbox style="layout-flow:vertical;mso-layout-flow-alt:bottom-to-top;mso-next-textbox:#_x0000_s2006">
                <w:txbxContent>
                  <w:p w:rsidR="00DB23BF" w:rsidRPr="00F60F52" w:rsidRDefault="00DB23BF" w:rsidP="00F60F52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b/>
                      </w:rPr>
                      <w:t>К</w:t>
                    </w:r>
                    <w:r w:rsidRPr="00F60F52"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омплекс</w:t>
                    </w:r>
                  </w:p>
                  <w:p w:rsidR="00DB23BF" w:rsidRPr="00AE7D49" w:rsidRDefault="00DB23BF" w:rsidP="00F60F52">
                    <w:pPr>
                      <w:jc w:val="center"/>
                    </w:pPr>
                    <w:r w:rsidRPr="00AE7D49">
                      <w:rPr>
                        <w:b/>
                      </w:rPr>
                      <w:t>стыы</w:t>
                    </w:r>
                  </w:p>
                </w:txbxContent>
              </v:textbox>
            </v:rect>
            <v:rect id="_x0000_s2007" style="position:absolute;left:2858;top:10674;width:900;height:1440" strokeweight="1.5pt">
              <v:textbox style="layout-flow:vertical;mso-layout-flow-alt:bottom-to-top;mso-next-textbox:#_x0000_s2007">
                <w:txbxContent>
                  <w:p w:rsidR="00DB23BF" w:rsidRPr="00F60F52" w:rsidRDefault="00DB23BF" w:rsidP="00F60F52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F60F52">
                      <w:rPr>
                        <w:rFonts w:ascii="Times New Roman" w:hAnsi="Times New Roman" w:cs="Times New Roman"/>
                        <w:b/>
                      </w:rPr>
                      <w:t>К</w:t>
                    </w: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о</w:t>
                    </w:r>
                    <w:r w:rsidRPr="00F60F52"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мплекс</w:t>
                    </w:r>
                  </w:p>
                  <w:p w:rsidR="00DB23BF" w:rsidRPr="00AE7D49" w:rsidRDefault="00DB23BF" w:rsidP="0046290A">
                    <w:pPr>
                      <w:jc w:val="center"/>
                      <w:rPr>
                        <w:b/>
                      </w:rPr>
                    </w:pPr>
                    <w:r w:rsidRPr="00AE7D49">
                      <w:rPr>
                        <w:b/>
                      </w:rPr>
                      <w:t>тыы</w:t>
                    </w:r>
                  </w:p>
                </w:txbxContent>
              </v:textbox>
            </v:rect>
            <v:line id="_x0000_s2008" style="position:absolute" from="2498,2226" to="2498,14646" strokeweight="1.5pt"/>
            <v:line id="_x0000_s2009" style="position:absolute" from="2498,2226" to="2858,2226" strokeweight="1.5pt"/>
            <v:line id="_x0000_s2010" style="position:absolute" from="2498,5466" to="2858,5466" strokeweight="1.5pt"/>
            <v:line id="_x0000_s2011" style="position:absolute" from="2498,3846" to="2858,3846" strokeweight="1.5pt"/>
            <v:line id="_x0000_s2012" style="position:absolute" from="2498,11400" to="2858,11400" strokeweight="1.5pt"/>
            <v:line id="_x0000_s2013" style="position:absolute" from="2498,7086" to="2858,7086" strokeweight="1.5pt"/>
            <v:line id="_x0000_s2014" style="position:absolute" from="2498,14640" to="2858,14640" strokeweight="1.5pt"/>
            <v:line id="_x0000_s2015" style="position:absolute" from="2498,13020" to="2858,13020" strokeweight="1.5pt"/>
            <v:line id="_x0000_s2016" style="position:absolute" from="3758,9240" to="4118,9240" strokeweight="1.5pt"/>
            <v:oval id="_x0000_s2017" style="position:absolute;left:4118;top:7620;width:2700;height:3240" strokeweight="1.5pt">
              <v:textbox style="layout-flow:vertical;mso-layout-flow-alt:bottom-to-top;mso-next-textbox:#_x0000_s2017">
                <w:txbxContent>
                  <w:p w:rsidR="00DB23BF" w:rsidRDefault="00DB23BF" w:rsidP="0046290A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ЦУП</w:t>
                    </w:r>
                  </w:p>
                  <w:p w:rsidR="00DB23BF" w:rsidRPr="00E342AF" w:rsidRDefault="00DB23BF" w:rsidP="0046290A">
                    <w:pPr>
                      <w:rPr>
                        <w:b/>
                        <w:lang w:val="kk-KZ"/>
                      </w:rPr>
                    </w:pPr>
                  </w:p>
                  <w:p w:rsidR="00DB23BF" w:rsidRPr="00E342AF" w:rsidRDefault="00DB23BF" w:rsidP="0046290A">
                    <w:pPr>
                      <w:rPr>
                        <w:b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ООУ               ООАИ</w:t>
                    </w:r>
                    <w:r w:rsidRPr="00E342AF">
                      <w:rPr>
                        <w:b/>
                        <w:lang w:val="kk-KZ"/>
                      </w:rPr>
                      <w:t xml:space="preserve">                                                                                  </w:t>
                    </w:r>
                  </w:p>
                  <w:p w:rsidR="00DB23BF" w:rsidRPr="00E342AF" w:rsidRDefault="00DB23BF" w:rsidP="0046290A">
                    <w:pPr>
                      <w:rPr>
                        <w:lang w:val="kk-KZ"/>
                      </w:rPr>
                    </w:pPr>
                  </w:p>
                </w:txbxContent>
              </v:textbox>
            </v:oval>
            <v:line id="_x0000_s2018" style="position:absolute" from="5378,7620" to="5378,10860" strokeweight="1.5pt"/>
            <v:line id="_x0000_s2019" style="position:absolute" from="5378,9240" to="6818,9240" strokeweight="1.5pt"/>
            <v:rect id="_x0000_s2020" style="position:absolute;left:6818;top:10674;width:900;height:1440" strokeweight="1.5pt">
              <v:textbox style="layout-flow:vertical;mso-layout-flow-alt:bottom-to-top;mso-next-textbox:#_x0000_s2020">
                <w:txbxContent>
                  <w:p w:rsidR="00DB23BF" w:rsidRPr="00F23608" w:rsidRDefault="00DB23BF" w:rsidP="0046290A">
                    <w:pPr>
                      <w:jc w:val="center"/>
                      <w:rPr>
                        <w:b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Комплексы</w:t>
                    </w:r>
                    <w:r w:rsidRPr="00F23608"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РУ</w:t>
                    </w:r>
                  </w:p>
                </w:txbxContent>
              </v:textbox>
            </v:rect>
            <v:rect id="_x0000_s2021" style="position:absolute;left:6818;top:6360;width:900;height:1440" strokeweight="1.5pt">
              <v:textbox style="layout-flow:vertical;mso-layout-flow-alt:bottom-to-top;mso-next-textbox:#_x0000_s2021">
                <w:txbxContent>
                  <w:p w:rsidR="00DB23BF" w:rsidRDefault="00DB23BF" w:rsidP="00172563">
                    <w:pPr>
                      <w:jc w:val="center"/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Отдел снабжения</w:t>
                    </w:r>
                  </w:p>
                </w:txbxContent>
              </v:textbox>
            </v:rect>
            <v:rect id="_x0000_s2022" style="position:absolute;left:6818;top:1500;width:900;height:1440" strokeweight="1.5pt">
              <v:textbox style="layout-flow:vertical;mso-layout-flow-alt:bottom-to-top;mso-next-textbox:#_x0000_s2022">
                <w:txbxContent>
                  <w:p w:rsidR="00DB23BF" w:rsidRPr="0063687E" w:rsidRDefault="00DB23BF" w:rsidP="0046290A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О</w:t>
                    </w:r>
                    <w:r w:rsidRPr="00172563">
                      <w:rPr>
                        <w:rFonts w:ascii="Times New Roman" w:hAnsi="Times New Roman" w:cs="Times New Roman"/>
                        <w:b/>
                      </w:rPr>
                      <w:t>Т</w:t>
                    </w: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К</w:t>
                    </w:r>
                  </w:p>
                </w:txbxContent>
              </v:textbox>
            </v:rect>
            <v:rect id="_x0000_s2023" style="position:absolute;left:6818;top:3114;width:900;height:1440" strokeweight="1.5pt">
              <v:textbox style="layout-flow:vertical;mso-layout-flow-alt:bottom-to-top;mso-next-textbox:#_x0000_s2023">
                <w:txbxContent>
                  <w:p w:rsidR="00DB23BF" w:rsidRPr="0063687E" w:rsidRDefault="00DB23BF" w:rsidP="0046290A">
                    <w:pPr>
                      <w:jc w:val="center"/>
                      <w:rPr>
                        <w:b/>
                      </w:rPr>
                    </w:pPr>
                    <w:r w:rsidRPr="00172563">
                      <w:rPr>
                        <w:rFonts w:ascii="Times New Roman" w:hAnsi="Times New Roman" w:cs="Times New Roman"/>
                        <w:b/>
                      </w:rPr>
                      <w:t>Тех</w:t>
                    </w: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.отдел</w:t>
                    </w:r>
                  </w:p>
                </w:txbxContent>
              </v:textbox>
            </v:rect>
            <v:rect id="_x0000_s2024" style="position:absolute;left:6818;top:4734;width:900;height:1440" strokeweight="1.5pt">
              <v:textbox style="layout-flow:vertical;mso-layout-flow-alt:bottom-to-top;mso-next-textbox:#_x0000_s2024">
                <w:txbxContent>
                  <w:p w:rsidR="00DB23BF" w:rsidRPr="0063687E" w:rsidRDefault="00DB23BF" w:rsidP="0046290A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ОГМ</w:t>
                    </w:r>
                  </w:p>
                </w:txbxContent>
              </v:textbox>
            </v:rect>
            <v:rect id="_x0000_s2025" style="position:absolute;left:6818;top:12294;width:900;height:1440" strokeweight="1.5pt">
              <v:textbox style="layout-flow:vertical;mso-layout-flow-alt:bottom-to-top;mso-next-textbox:#_x0000_s2025">
                <w:txbxContent>
                  <w:p w:rsidR="00DB23BF" w:rsidRPr="00F23608" w:rsidRDefault="00DB23BF" w:rsidP="0046290A">
                    <w:pPr>
                      <w:jc w:val="center"/>
                      <w:rPr>
                        <w:b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 xml:space="preserve">Комплексы  </w:t>
                    </w:r>
                    <w:r w:rsidRPr="00034F14">
                      <w:rPr>
                        <w:b/>
                      </w:rPr>
                      <w:t xml:space="preserve"> </w:t>
                    </w:r>
                    <w:r w:rsidRPr="00F23608"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ТР</w:t>
                    </w:r>
                  </w:p>
                </w:txbxContent>
              </v:textbox>
            </v:rect>
            <v:rect id="_x0000_s2026" style="position:absolute;left:6818;top:13914;width:900;height:1440" strokeweight="1.5pt">
              <v:textbox style="layout-flow:vertical;mso-layout-flow-alt:bottom-to-top;mso-next-textbox:#_x0000_s2026">
                <w:txbxContent>
                  <w:p w:rsidR="00DB23BF" w:rsidRPr="00F23608" w:rsidRDefault="00DB23BF" w:rsidP="0046290A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Комплексы</w:t>
                    </w:r>
                    <w:r w:rsidRPr="00F23608">
                      <w:rPr>
                        <w:rFonts w:ascii="Times New Roman" w:hAnsi="Times New Roman" w:cs="Times New Roman"/>
                        <w:b/>
                      </w:rPr>
                      <w:t>Т</w:t>
                    </w: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О</w:t>
                    </w:r>
                  </w:p>
                </w:txbxContent>
              </v:textbox>
            </v:rect>
            <v:line id="_x0000_s2027" style="position:absolute" from="3758,2220" to="6818,2220" strokeweight="1.5pt"/>
            <v:line id="_x0000_s2028" style="position:absolute" from="3758,13020" to="6818,13020" strokeweight="1.5pt"/>
            <v:line id="_x0000_s2029" style="position:absolute" from="3758,11400" to="6818,11400" strokeweight="1.5pt"/>
            <v:line id="_x0000_s2030" style="position:absolute" from="3758,3840" to="6818,3840" strokeweight="1.5pt"/>
            <v:line id="_x0000_s2031" style="position:absolute" from="3758,5460" to="6818,5460" strokeweight="1.5pt"/>
            <v:line id="_x0000_s2032" style="position:absolute" from="3758,7080" to="6818,7080" strokeweight="1.5pt"/>
            <v:line id="_x0000_s2033" style="position:absolute" from="3758,14634" to="6818,14634" strokeweight="1.5pt"/>
            <v:rect id="_x0000_s2034" style="position:absolute;left:7178;top:7980;width:900;height:2520" strokeweight="1.5pt">
              <v:textbox style="layout-flow:vertical;mso-layout-flow-alt:bottom-to-top;mso-next-textbox:#_x0000_s2034">
                <w:txbxContent>
                  <w:p w:rsidR="00DB23BF" w:rsidRPr="00034F14" w:rsidRDefault="00DB23BF" w:rsidP="0046290A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Комплекс подготовки производства</w:t>
                    </w:r>
                    <w:r w:rsidRPr="00F23608">
                      <w:rPr>
                        <w:rFonts w:ascii="Times New Roman" w:hAnsi="Times New Roman" w:cs="Times New Roman"/>
                        <w:b/>
                      </w:rPr>
                      <w:t xml:space="preserve"> дайындау кешені</w:t>
                    </w:r>
                  </w:p>
                </w:txbxContent>
              </v:textbox>
            </v:rect>
            <v:rect id="_x0000_s2035" style="position:absolute;left:8438;top:7980;width:900;height:2520" strokeweight="1.5pt">
              <v:textbox style="layout-flow:vertical;mso-layout-flow-alt:bottom-to-top;mso-next-textbox:#_x0000_s2035">
                <w:txbxContent>
                  <w:p w:rsidR="00DB23BF" w:rsidRPr="00034F14" w:rsidRDefault="00DB23BF" w:rsidP="0046290A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Бригада комплекса подготовки пр-ва</w:t>
                    </w:r>
                  </w:p>
                </w:txbxContent>
              </v:textbox>
            </v:rect>
            <v:rect id="_x0000_s2036" style="position:absolute;left:8438;top:6360;width:900;height:1440" strokeweight="1.5pt">
              <v:textbox style="layout-flow:vertical;mso-layout-flow-alt:bottom-to-top;mso-next-textbox:#_x0000_s2036">
                <w:txbxContent>
                  <w:p w:rsidR="00DB23BF" w:rsidRPr="00C74B28" w:rsidRDefault="00DB23BF" w:rsidP="0046290A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Основной склад</w:t>
                    </w:r>
                  </w:p>
                </w:txbxContent>
              </v:textbox>
            </v:rect>
            <v:line id="_x0000_s2037" style="position:absolute" from="8078,9240" to="8438,9240" strokeweight="1.5pt"/>
            <v:line id="_x0000_s2038" style="position:absolute" from="6818,9240" to="7178,9240" strokeweight="1.5pt"/>
            <v:line id="_x0000_s2039" style="position:absolute" from="7718,7080" to="8438,7080" strokeweight="1.5pt"/>
            <v:rect id="_x0000_s2040" style="position:absolute;left:8438;top:12294;width:900;height:1440" strokeweight="1.5pt">
              <v:textbox style="layout-flow:vertical;mso-layout-flow-alt:bottom-to-top;mso-next-textbox:#_x0000_s2040">
                <w:txbxContent>
                  <w:p w:rsidR="00DB23BF" w:rsidRPr="00034F14" w:rsidRDefault="00DB23BF" w:rsidP="0046290A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Б</w:t>
                    </w:r>
                    <w:r w:rsidRPr="00172563">
                      <w:rPr>
                        <w:rFonts w:ascii="Times New Roman" w:hAnsi="Times New Roman" w:cs="Times New Roman"/>
                        <w:b/>
                      </w:rPr>
                      <w:t>ри</w:t>
                    </w: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гады</w:t>
                    </w:r>
                    <w:r>
                      <w:rPr>
                        <w:b/>
                        <w:lang w:val="kk-KZ"/>
                      </w:rPr>
                      <w:t xml:space="preserve">  Т</w:t>
                    </w:r>
                    <w:r w:rsidRPr="00172563"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Р</w:t>
                    </w:r>
                  </w:p>
                  <w:p w:rsidR="00DB23BF" w:rsidRPr="00034F14" w:rsidRDefault="00DB23BF" w:rsidP="0046290A"/>
                </w:txbxContent>
              </v:textbox>
            </v:rect>
            <v:rect id="_x0000_s2041" style="position:absolute;left:8438;top:10674;width:900;height:1440" strokeweight="1.5pt">
              <v:textbox style="layout-flow:vertical;mso-layout-flow-alt:bottom-to-top;mso-next-textbox:#_x0000_s2041">
                <w:txbxContent>
                  <w:p w:rsidR="00DB23BF" w:rsidRPr="00034F14" w:rsidRDefault="00DB23BF" w:rsidP="0046290A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Б</w:t>
                    </w:r>
                    <w:r w:rsidRPr="00172563">
                      <w:rPr>
                        <w:rFonts w:ascii="Times New Roman" w:hAnsi="Times New Roman" w:cs="Times New Roman"/>
                        <w:b/>
                      </w:rPr>
                      <w:t>ри</w:t>
                    </w: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гады</w:t>
                    </w:r>
                    <w:r w:rsidRPr="00034F14">
                      <w:rPr>
                        <w:b/>
                      </w:rPr>
                      <w:t xml:space="preserve"> </w:t>
                    </w:r>
                    <w:r w:rsidRPr="00172563"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РУ</w:t>
                    </w:r>
                  </w:p>
                </w:txbxContent>
              </v:textbox>
            </v:rect>
            <v:rect id="_x0000_s2042" style="position:absolute;left:8438;top:13914;width:900;height:1440" strokeweight="1.5pt">
              <v:textbox style="layout-flow:vertical;mso-layout-flow-alt:bottom-to-top;mso-next-textbox:#_x0000_s2042">
                <w:txbxContent>
                  <w:p w:rsidR="00DB23BF" w:rsidRPr="00034F14" w:rsidRDefault="00DB23BF" w:rsidP="0046290A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Б</w:t>
                    </w:r>
                    <w:r w:rsidRPr="00172563">
                      <w:rPr>
                        <w:rFonts w:ascii="Times New Roman" w:hAnsi="Times New Roman" w:cs="Times New Roman"/>
                        <w:b/>
                      </w:rPr>
                      <w:t>ри</w:t>
                    </w: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гады ТО-1</w:t>
                    </w:r>
                  </w:p>
                  <w:p w:rsidR="00DB23BF" w:rsidRPr="00034F14" w:rsidRDefault="00DB23BF" w:rsidP="0046290A"/>
                </w:txbxContent>
              </v:textbox>
            </v:rect>
            <v:line id="_x0000_s2043" style="position:absolute" from="7718,14634" to="8438,14634" strokeweight="1.5pt"/>
            <v:line id="_x0000_s2044" style="position:absolute" from="7718,13014" to="8438,13014" strokeweight="1.5pt"/>
            <v:line id="_x0000_s2045" style="position:absolute" from="7718,11394" to="8438,11394" strokeweight="1.5pt"/>
            <v:line id="_x0000_s2046" style="position:absolute;flip:x y" from="3758,7086" to="5378,7626" strokeweight="1.5pt">
              <v:stroke dashstyle="longDash"/>
            </v:line>
            <v:line id="_x0000_s2047" style="position:absolute;flip:x y" from="3758,5466" to="5378,7626" strokeweight="1.5pt">
              <v:stroke dashstyle="longDash"/>
            </v:line>
            <v:line id="_x0000_s8192" style="position:absolute;flip:x y" from="3758,3846" to="5378,7626" strokeweight="1.5pt">
              <v:stroke dashstyle="longDash"/>
            </v:line>
            <v:line id="_x0000_s8193" style="position:absolute;flip:x y" from="3758,2226" to="5378,7626" strokeweight="1.5pt">
              <v:stroke dashstyle="longDash"/>
            </v:line>
            <v:line id="_x0000_s8194" style="position:absolute;flip:x" from="5378,7086" to="6818,7626" strokeweight="1.5pt">
              <v:stroke dashstyle="longDash"/>
            </v:line>
            <v:line id="_x0000_s8195" style="position:absolute;flip:x" from="5378,5466" to="6818,7626" strokeweight="1.5pt">
              <v:stroke dashstyle="longDash"/>
            </v:line>
            <v:line id="_x0000_s8196" style="position:absolute;flip:x" from="5378,3846" to="6818,7626" strokeweight="1.5pt">
              <v:stroke dashstyle="longDash"/>
            </v:line>
            <v:line id="_x0000_s8197" style="position:absolute;flip:x" from="5378,2226" to="6818,7626" strokeweight="1.5pt">
              <v:stroke dashstyle="longDash"/>
            </v:line>
            <v:line id="_x0000_s8198" style="position:absolute;flip:x" from="3758,10860" to="5378,11400" strokeweight="1.5pt">
              <v:stroke dashstyle="longDash"/>
            </v:line>
            <v:line id="_x0000_s8199" style="position:absolute;flip:x" from="3758,10860" to="5378,13020" strokeweight="1.5pt">
              <v:stroke dashstyle="longDash"/>
            </v:line>
            <v:line id="_x0000_s8200" style="position:absolute;flip:x" from="3758,10860" to="5378,14640" strokeweight="1.5pt">
              <v:stroke dashstyle="longDash"/>
            </v:line>
            <v:line id="_x0000_s8201" style="position:absolute" from="5378,10860" to="6818,11400" strokeweight="1.5pt">
              <v:stroke dashstyle="longDash"/>
            </v:line>
            <v:line id="_x0000_s8202" style="position:absolute" from="5378,10860" to="6818,13020" strokeweight="1.5pt">
              <v:stroke dashstyle="longDash"/>
            </v:line>
            <v:line id="_x0000_s8203" style="position:absolute" from="5378,10860" to="6818,14640" strokeweight="1.5pt">
              <v:stroke dashstyle="longDash"/>
            </v:line>
            <v:line id="_x0000_s8204" style="position:absolute" from="9698,2217" to="9698,14637" strokeweight="1.5pt">
              <v:stroke dashstyle="dashDot"/>
            </v:line>
            <v:line id="_x0000_s8205" style="position:absolute" from="9338,14634" to="9698,14634" strokeweight="1.5pt">
              <v:stroke dashstyle="dashDot"/>
            </v:line>
            <v:line id="_x0000_s8206" style="position:absolute" from="9338,13014" to="9698,13014" strokeweight="1.5pt">
              <v:stroke dashstyle="dashDot"/>
            </v:line>
            <v:line id="_x0000_s8207" style="position:absolute" from="9338,11394" to="9698,11394" strokeweight="1.5pt">
              <v:stroke dashstyle="dashDot"/>
            </v:line>
            <v:line id="_x0000_s8208" style="position:absolute" from="9338,9240" to="9698,9240" strokeweight="1.5pt">
              <v:stroke dashstyle="dashDot"/>
            </v:line>
            <v:line id="_x0000_s8209" style="position:absolute" from="9338,7080" to="9698,7080" strokeweight="1.5pt">
              <v:stroke dashstyle="dashDot"/>
            </v:line>
            <v:line id="_x0000_s8210" style="position:absolute" from="7718,5460" to="9698,5460" strokeweight="1.5pt">
              <v:stroke dashstyle="dashDot"/>
            </v:line>
            <v:line id="_x0000_s8211" style="position:absolute" from="7718,3840" to="9698,3840" strokeweight="1.5pt">
              <v:stroke dashstyle="dashDot"/>
            </v:line>
            <v:line id="_x0000_s8212" style="position:absolute" from="7718,2220" to="9698,2220" strokeweight="1.5pt">
              <v:stroke dashstyle="dashDot"/>
            </v:line>
            <v:rect id="_x0000_s8213" style="position:absolute;left:9878;top:2211;width:1260;height:12420" strokecolor="white" strokeweight="1.5pt">
              <v:textbox style="layout-flow:vertical;mso-layout-flow-alt:bottom-to-top;mso-next-textbox:#_x0000_s8213">
                <w:txbxContent>
                  <w:p w:rsidR="00DB23BF" w:rsidRPr="00C74B28" w:rsidRDefault="00DB23BF" w:rsidP="0046290A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Рис.</w:t>
                    </w:r>
                    <w:r w:rsidRPr="00C74B28">
                      <w:rPr>
                        <w:rFonts w:ascii="Times New Roman" w:hAnsi="Times New Roman" w:cs="Times New Roman"/>
                        <w:b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 xml:space="preserve"> Схема структуры и управления ТС АТП</w:t>
                    </w:r>
                    <w:r w:rsidRPr="00C74B28">
                      <w:rPr>
                        <w:rFonts w:ascii="Times New Roman" w:hAnsi="Times New Roman" w:cs="Times New Roman"/>
                        <w:b/>
                      </w:rPr>
                      <w:t>:</w:t>
                    </w:r>
                  </w:p>
                  <w:p w:rsidR="00DB23BF" w:rsidRPr="00C74B28" w:rsidRDefault="00DB23BF" w:rsidP="0046290A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Сплошные линии-административные подчинение</w:t>
                    </w:r>
                    <w:r w:rsidRPr="00C74B28">
                      <w:rPr>
                        <w:rFonts w:ascii="Times New Roman" w:hAnsi="Times New Roman" w:cs="Times New Roman"/>
                        <w:b/>
                      </w:rPr>
                      <w:t xml:space="preserve">; </w:t>
                    </w: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прерывыстие линии-оперативные подчинение</w:t>
                    </w:r>
                    <w:r w:rsidRPr="00C74B28">
                      <w:rPr>
                        <w:rFonts w:ascii="Times New Roman" w:hAnsi="Times New Roman" w:cs="Times New Roman"/>
                        <w:b/>
                      </w:rPr>
                      <w:t xml:space="preserve">;  </w:t>
                    </w:r>
                  </w:p>
                  <w:p w:rsidR="00DB23BF" w:rsidRPr="00643049" w:rsidRDefault="00DB23BF" w:rsidP="0046290A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нүктелі үзік сызықтар – іскерлік байланыстар.</w:t>
                    </w:r>
                  </w:p>
                </w:txbxContent>
              </v:textbox>
            </v:rect>
          </v:group>
        </w:pict>
      </w:r>
    </w:p>
    <w:p w:rsidR="00B423D1" w:rsidRDefault="00B423D1" w:rsidP="005F02A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5F02A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5F02A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5F02A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5F02A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5F02A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5F02A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5F02A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5F02A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5F02AF">
      <w:pPr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D3D62" w:rsidRDefault="005D3D62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D3D62" w:rsidRDefault="005D3D62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D3D62" w:rsidRDefault="005D3D62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D3D62" w:rsidRDefault="005D3D62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D3D62" w:rsidRDefault="005D3D62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D3D62" w:rsidRDefault="005D3D62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D3D62" w:rsidRDefault="005D3D62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D3D62" w:rsidRDefault="005D3D62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D3D62" w:rsidRDefault="005D3D62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10526" w:rsidRDefault="00510526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10526" w:rsidRDefault="00510526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10526" w:rsidRDefault="00510526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10526" w:rsidRDefault="00510526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10526" w:rsidRDefault="00510526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02AF" w:rsidRDefault="005F02AF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02AF" w:rsidRDefault="005F02AF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02AF" w:rsidRDefault="005F02AF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13F31" w:rsidRDefault="00513F31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02AF" w:rsidRDefault="005F02AF" w:rsidP="005F02AF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76564" w:rsidRPr="00953682" w:rsidRDefault="00102820" w:rsidP="008061AF">
      <w:pPr>
        <w:spacing w:line="240" w:lineRule="auto"/>
        <w:ind w:firstLine="539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15</w:t>
      </w:r>
    </w:p>
    <w:p w:rsidR="00B423D1" w:rsidRDefault="00031B35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group id="_x0000_s8214" style="position:absolute;left:0;text-align:left;margin-left:6.45pt;margin-top:19.05pt;width:451.5pt;height:582pt;z-index:251991040" coordorigin="2138,1146" coordsize="9000,14028">
            <v:line id="_x0000_s8215" style="position:absolute" from="6278,9366" to="8078,9366" strokeweight="1pt">
              <v:stroke dashstyle="dashDot"/>
            </v:line>
            <v:oval id="_x0000_s8216" style="position:absolute;left:7898;top:4134;width:720;height:903" strokeweight="1.5pt">
              <v:textbox style="layout-flow:vertical;mso-layout-flow-alt:bottom-to-top;mso-next-textbox:#_x0000_s8216">
                <w:txbxContent>
                  <w:p w:rsidR="00DB23BF" w:rsidRPr="00843786" w:rsidRDefault="00DB23BF" w:rsidP="0046290A">
                    <w:pPr>
                      <w:jc w:val="center"/>
                      <w:rPr>
                        <w:rFonts w:ascii="Times New Roman" w:hAnsi="Times New Roman" w:cs="Times New Roman"/>
                        <w:b/>
                        <w:vertAlign w:val="subscript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lang w:val="kk-KZ"/>
                      </w:rPr>
                      <w:t>Л</w:t>
                    </w:r>
                    <w:r w:rsidRPr="00843786">
                      <w:rPr>
                        <w:rFonts w:ascii="Times New Roman" w:hAnsi="Times New Roman" w:cs="Times New Roman"/>
                        <w:b/>
                        <w:vertAlign w:val="subscript"/>
                      </w:rPr>
                      <w:t>1</w:t>
                    </w:r>
                  </w:p>
                </w:txbxContent>
              </v:textbox>
            </v:oval>
            <v:group id="_x0000_s8217" style="position:absolute;left:2138;top:1146;width:9000;height:14028" coordorigin="2138,1146" coordsize="9000,14028">
              <v:line id="_x0000_s8218" style="position:absolute;flip:y" from="5738,14634" to="5738,15174" strokeweight="2pt">
                <v:stroke endarrow="classic"/>
              </v:line>
              <v:rect id="_x0000_s8219" style="position:absolute;left:5018;top:13386;width:1440;height:1248" strokeweight="1.5pt">
                <v:textbox style="layout-flow:vertical;mso-layout-flow-alt:bottom-to-top;mso-next-textbox:#_x0000_s8219">
                  <w:txbxContent>
                    <w:p w:rsidR="00DB23BF" w:rsidRPr="00843786" w:rsidRDefault="00DB23BF" w:rsidP="004629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КТП</w:t>
                      </w:r>
                    </w:p>
                  </w:txbxContent>
                </v:textbox>
              </v:rect>
              <v:group id="_x0000_s8220" style="position:absolute;left:3758;top:9366;width:2520;height:2880" coordorigin="3758,7434" coordsize="2520,2880">
                <v:oval id="_x0000_s8221" style="position:absolute;left:3758;top:7434;width:2520;height:2880" strokeweight="1.5pt">
                  <v:textbox style="layout-flow:vertical;mso-layout-flow-alt:bottom-to-top;mso-next-textbox:#_x0000_s8221">
                    <w:txbxContent>
                      <w:p w:rsidR="00DB23BF" w:rsidRPr="00843786" w:rsidRDefault="00DB23BF" w:rsidP="0046290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lang w:val="kk-KZ"/>
                          </w:rPr>
                          <w:t>ЦУП</w:t>
                        </w:r>
                      </w:p>
                      <w:p w:rsidR="00DB23BF" w:rsidRPr="00843786" w:rsidRDefault="00DB23BF" w:rsidP="0046290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  <w:p w:rsidR="00DB23BF" w:rsidRPr="00843786" w:rsidRDefault="00DB23BF" w:rsidP="0046290A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lang w:val="kk-KZ"/>
                          </w:rPr>
                          <w:t>ООАИ  ООУ</w:t>
                        </w:r>
                        <w:r w:rsidRPr="00843786">
                          <w:rPr>
                            <w:rFonts w:ascii="Times New Roman" w:hAnsi="Times New Roman" w:cs="Times New Roman"/>
                            <w:b/>
                          </w:rPr>
                          <w:t xml:space="preserve">  </w:t>
                        </w:r>
                      </w:p>
                      <w:p w:rsidR="00DB23BF" w:rsidRPr="00843786" w:rsidRDefault="00DB23BF" w:rsidP="0046290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  <w:p w:rsidR="00DB23BF" w:rsidRPr="00843786" w:rsidRDefault="00DB23BF" w:rsidP="0046290A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</w:p>
                    </w:txbxContent>
                  </v:textbox>
                </v:oval>
                <v:line id="_x0000_s8222" style="position:absolute" from="4838,7434" to="4838,10314" strokeweight="1.5pt"/>
                <v:line id="_x0000_s8223" style="position:absolute" from="4838,8874" to="6278,8874" strokeweight="1.5pt"/>
              </v:group>
              <v:oval id="_x0000_s8224" style="position:absolute;left:4838;top:12246;width:720;height:903" strokeweight="1.5pt">
                <v:textbox style="layout-flow:vertical;mso-layout-flow-alt:bottom-to-top;mso-next-textbox:#_x0000_s8224">
                  <w:txbxContent>
                    <w:p w:rsidR="00DB23BF" w:rsidRPr="00843786" w:rsidRDefault="00DB23BF" w:rsidP="004629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</w:pPr>
                      <w:r w:rsidRPr="00843786">
                        <w:rPr>
                          <w:rFonts w:ascii="Times New Roman" w:hAnsi="Times New Roman" w:cs="Times New Roman"/>
                          <w:b/>
                        </w:rPr>
                        <w:t>Д</w:t>
                      </w:r>
                      <w:r w:rsidRPr="00843786"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  <w:t>1</w:t>
                      </w:r>
                    </w:p>
                  </w:txbxContent>
                </v:textbox>
              </v:oval>
              <v:oval id="_x0000_s8225" style="position:absolute;left:5558;top:12246;width:720;height:903" strokeweight="1.5pt">
                <v:textbox style="layout-flow:vertical;mso-layout-flow-alt:bottom-to-top;mso-next-textbox:#_x0000_s8225">
                  <w:txbxContent>
                    <w:p w:rsidR="00DB23BF" w:rsidRPr="008F16A7" w:rsidRDefault="00DB23BF" w:rsidP="004629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П</w:t>
                      </w:r>
                      <w:r w:rsidRPr="00843786"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  <w:t>1</w:t>
                      </w:r>
                    </w:p>
                  </w:txbxContent>
                </v:textbox>
              </v:oval>
              <v:line id="_x0000_s8226" style="position:absolute;flip:x" from="2498,12606" to="4838,12606" strokeweight="1pt"/>
              <v:line id="_x0000_s8227" style="position:absolute" from="5918,13146" to="5918,13386" strokeweight="1pt">
                <v:stroke endarrow="classic"/>
              </v:line>
              <v:oval id="_x0000_s8228" style="position:absolute;left:5558;top:8826;width:720;height:903" strokeweight="1.5pt">
                <v:textbox style="layout-flow:vertical;mso-layout-flow-alt:bottom-to-top;mso-next-textbox:#_x0000_s8228">
                  <w:txbxContent>
                    <w:p w:rsidR="00DB23BF" w:rsidRPr="00843786" w:rsidRDefault="00DB23BF" w:rsidP="004629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Л</w:t>
                      </w:r>
                      <w:r w:rsidRPr="00843786"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  <w:t>1</w:t>
                      </w:r>
                    </w:p>
                  </w:txbxContent>
                </v:textbox>
              </v:oval>
              <v:rect id="_x0000_s8229" style="position:absolute;left:4838;top:6294;width:720;height:1800" strokeweight="2pt">
                <v:textbox style="layout-flow:vertical;mso-layout-flow-alt:bottom-to-top;mso-next-textbox:#_x0000_s8229">
                  <w:txbxContent>
                    <w:p w:rsidR="00DB23BF" w:rsidRPr="00843786" w:rsidRDefault="00DB23BF" w:rsidP="004629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ТО-</w:t>
                      </w:r>
                      <w:r w:rsidRPr="00843786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rect id="_x0000_s8230" style="position:absolute;left:5558;top:6294;width:720;height:1800" strokeweight="2pt">
                <v:textbox style="layout-flow:vertical;mso-layout-flow-alt:bottom-to-top;mso-next-textbox:#_x0000_s8230">
                  <w:txbxContent>
                    <w:p w:rsidR="00DB23BF" w:rsidRPr="00843786" w:rsidRDefault="00DB23BF" w:rsidP="004629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843786">
                        <w:rPr>
                          <w:rFonts w:ascii="Times New Roman" w:hAnsi="Times New Roman" w:cs="Times New Roman"/>
                          <w:b/>
                        </w:rPr>
                        <w:t xml:space="preserve">   Д-1</w:t>
                      </w:r>
                    </w:p>
                  </w:txbxContent>
                </v:textbox>
              </v:rect>
              <v:shapetype id="_x0000_t135" coordsize="21600,21600" o:spt="135" path="m10800,qx21600,10800,10800,21600l,21600,,xe">
                <v:stroke joinstyle="miter"/>
                <v:path gradientshapeok="t" o:connecttype="rect" textboxrect="0,3163,18437,18437"/>
              </v:shapetype>
              <v:shape id="_x0000_s8231" type="#_x0000_t135" style="position:absolute;left:5648;top:7464;width:720;height:540;rotation:270" strokeweight="1.5pt">
                <v:textbox style="layout-flow:vertical;mso-layout-flow-alt:bottom-to-top;mso-next-textbox:#_x0000_s8231">
                  <w:txbxContent>
                    <w:p w:rsidR="00DB23BF" w:rsidRPr="00843786" w:rsidRDefault="00DB23BF" w:rsidP="0046290A">
                      <w:pPr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Л</w:t>
                      </w:r>
                      <w:r w:rsidRPr="00843786"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  <w:t>1</w:t>
                      </w:r>
                    </w:p>
                    <w:p w:rsidR="00DB23BF" w:rsidRPr="00843786" w:rsidRDefault="00DB23BF" w:rsidP="0046290A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shape>
              <v:line id="_x0000_s8232" style="position:absolute" from="5918,8094" to="5918,8826" strokeweight="1pt">
                <v:stroke dashstyle="dashDot" endarrow="classic"/>
              </v:line>
              <v:rect id="_x0000_s8233" style="position:absolute;left:7538;top:6294;width:900;height:1800" strokeweight="2pt">
                <v:textbox style="layout-flow:vertical;mso-layout-flow-alt:bottom-to-top;mso-next-textbox:#_x0000_s8233">
                  <w:txbxContent>
                    <w:p w:rsidR="00DB23BF" w:rsidRPr="00843786" w:rsidRDefault="00DB23BF" w:rsidP="004629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843786">
                        <w:rPr>
                          <w:rFonts w:ascii="Times New Roman" w:hAnsi="Times New Roman" w:cs="Times New Roman"/>
                          <w:b/>
                        </w:rPr>
                        <w:t xml:space="preserve">   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ТР</w:t>
                      </w:r>
                    </w:p>
                  </w:txbxContent>
                </v:textbox>
              </v:rect>
              <v:line id="_x0000_s8234" style="position:absolute" from="6278,7194" to="7538,7194" strokeweight="2pt">
                <v:stroke dashstyle="dash" endarrow="classic"/>
              </v:line>
              <v:line id="_x0000_s8235" style="position:absolute;flip:y" from="8078,8094" to="8078,9354" strokeweight="1pt">
                <v:stroke dashstyle="dashDot" endarrow="classic"/>
              </v:line>
              <v:oval id="_x0000_s8236" style="position:absolute;left:2858;top:7014;width:720;height:903" strokeweight="1.5pt">
                <v:textbox style="layout-flow:vertical;mso-layout-flow-alt:bottom-to-top;mso-next-textbox:#_x0000_s8236">
                  <w:txbxContent>
                    <w:p w:rsidR="00DB23BF" w:rsidRPr="00843786" w:rsidRDefault="00DB23BF" w:rsidP="004629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</w:pPr>
                      <w:r w:rsidRPr="00843786">
                        <w:rPr>
                          <w:rFonts w:ascii="Times New Roman" w:hAnsi="Times New Roman" w:cs="Times New Roman"/>
                          <w:b/>
                        </w:rPr>
                        <w:t>Д</w:t>
                      </w:r>
                      <w:r w:rsidRPr="00843786"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  <w:t>1</w:t>
                      </w:r>
                    </w:p>
                  </w:txbxContent>
                </v:textbox>
              </v:oval>
              <v:oval id="_x0000_s8237" style="position:absolute;left:3578;top:7014;width:720;height:903" strokeweight="1.5pt">
                <v:textbox style="layout-flow:vertical;mso-layout-flow-alt:bottom-to-top;mso-next-textbox:#_x0000_s8237">
                  <w:txbxContent>
                    <w:p w:rsidR="00DB23BF" w:rsidRPr="00843786" w:rsidRDefault="00DB23BF" w:rsidP="004629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П</w:t>
                      </w:r>
                      <w:r w:rsidRPr="00843786"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  <w:t>1</w:t>
                      </w:r>
                    </w:p>
                  </w:txbxContent>
                </v:textbox>
              </v:oval>
              <v:line id="_x0000_s8238" style="position:absolute" from="4298,7554" to="4838,7554" strokeweight="1pt">
                <v:stroke endarrow="classic"/>
              </v:line>
              <v:line id="_x0000_s8239" style="position:absolute" from="2498,7554" to="2858,7554" strokeweight="1pt">
                <v:stroke endarrow="classic"/>
              </v:line>
              <v:line id="_x0000_s8240" style="position:absolute;flip:y" from="2498,7554" to="2498,12606"/>
              <v:oval id="_x0000_s8241" style="position:absolute;left:6638;top:11166;width:720;height:903" strokeweight="1.5pt">
                <v:textbox style="layout-flow:vertical;mso-layout-flow-alt:bottom-to-top;mso-next-textbox:#_x0000_s8241">
                  <w:txbxContent>
                    <w:p w:rsidR="00DB23BF" w:rsidRPr="00843786" w:rsidRDefault="00DB23BF" w:rsidP="004629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</w:pPr>
                      <w:r w:rsidRPr="00843786">
                        <w:rPr>
                          <w:rFonts w:ascii="Times New Roman" w:hAnsi="Times New Roman" w:cs="Times New Roman"/>
                          <w:b/>
                        </w:rPr>
                        <w:t>Д</w:t>
                      </w:r>
                      <w:r w:rsidRPr="00843786"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  <w:t>1</w:t>
                      </w:r>
                    </w:p>
                  </w:txbxContent>
                </v:textbox>
              </v:oval>
              <v:oval id="_x0000_s8242" style="position:absolute;left:7358;top:11166;width:720;height:903" strokeweight="1.5pt">
                <v:textbox style="layout-flow:vertical;mso-layout-flow-alt:bottom-to-top;mso-next-textbox:#_x0000_s8242">
                  <w:txbxContent>
                    <w:p w:rsidR="00DB23BF" w:rsidRPr="00843786" w:rsidRDefault="00DB23BF" w:rsidP="004629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П</w:t>
                      </w:r>
                      <w:r w:rsidRPr="00843786"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  <w:t>1</w:t>
                      </w:r>
                    </w:p>
                  </w:txbxContent>
                </v:textbox>
              </v:oval>
              <v:oval id="_x0000_s8243" style="position:absolute;left:8078;top:11166;width:720;height:903" strokeweight="1.5pt">
                <v:textbox style="layout-flow:vertical;mso-layout-flow-alt:bottom-to-top;mso-next-textbox:#_x0000_s8243">
                  <w:txbxContent>
                    <w:p w:rsidR="00DB23BF" w:rsidRPr="00843786" w:rsidRDefault="00DB23BF" w:rsidP="004629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Л</w:t>
                      </w:r>
                      <w:r w:rsidRPr="00843786"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  <w:t>1</w:t>
                      </w:r>
                    </w:p>
                  </w:txbxContent>
                </v:textbox>
              </v:oval>
              <v:line id="_x0000_s8244" style="position:absolute;flip:x" from="6098,11526" to="6638,11526" strokeweight="1pt">
                <v:stroke endarrow="classic"/>
              </v:line>
              <v:line id="_x0000_s8245" style="position:absolute;flip:x" from="8798,11514" to="8978,11526" strokeweight="1pt"/>
              <v:line id="_x0000_s8246" style="position:absolute;flip:y" from="8978,2694" to="8978,11514"/>
              <v:line id="_x0000_s8247" style="position:absolute;flip:x y" from="2138,13914" to="5018,13914" strokeweight="2pt"/>
              <v:line id="_x0000_s8248" style="position:absolute;flip:y" from="2138,6834" to="2138,13914" strokeweight="2pt"/>
              <v:line id="_x0000_s8249" style="position:absolute" from="2138,6834" to="4838,6834" strokeweight="2pt">
                <v:stroke endarrow="classic"/>
              </v:line>
              <v:oval id="_x0000_s8250" style="position:absolute;left:5738;top:5094;width:720;height:903" strokeweight="1.5pt">
                <v:textbox style="layout-flow:vertical;mso-layout-flow-alt:bottom-to-top;mso-next-textbox:#_x0000_s8250">
                  <w:txbxContent>
                    <w:p w:rsidR="00DB23BF" w:rsidRPr="00843786" w:rsidRDefault="00DB23BF" w:rsidP="004629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</w:pPr>
                      <w:r w:rsidRPr="00843786">
                        <w:rPr>
                          <w:rFonts w:ascii="Times New Roman" w:hAnsi="Times New Roman" w:cs="Times New Roman"/>
                          <w:b/>
                        </w:rPr>
                        <w:t>Д</w:t>
                      </w:r>
                      <w:r w:rsidRPr="00843786"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  <w:t>1</w:t>
                      </w:r>
                    </w:p>
                  </w:txbxContent>
                </v:textbox>
              </v:oval>
              <v:oval id="_x0000_s8251" style="position:absolute;left:5738;top:4194;width:720;height:903" strokeweight="1.5pt">
                <v:textbox style="layout-flow:vertical;mso-layout-flow-alt:bottom-to-top;mso-next-textbox:#_x0000_s8251">
                  <w:txbxContent>
                    <w:p w:rsidR="00DB23BF" w:rsidRPr="00843786" w:rsidRDefault="00DB23BF" w:rsidP="004629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П</w:t>
                      </w:r>
                      <w:r w:rsidRPr="00843786"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  <w:t>1</w:t>
                      </w:r>
                    </w:p>
                  </w:txbxContent>
                </v:textbox>
              </v:oval>
              <v:line id="_x0000_s8252" style="position:absolute;flip:x" from="3038,3234" to="5378,3234" strokeweight="2pt">
                <v:stroke dashstyle="dash"/>
              </v:line>
              <v:line id="_x0000_s8253" style="position:absolute;flip:y" from="6098,3954" to="6098,4194" strokeweight="1pt">
                <v:stroke endarrow="classic"/>
              </v:line>
              <v:oval id="_x0000_s8254" style="position:absolute;left:5378;top:2514;width:1260;height:1440" strokeweight="1.5pt">
                <v:textbox style="layout-flow:vertical;mso-layout-flow-alt:bottom-to-top;mso-next-textbox:#_x0000_s8254">
                  <w:txbxContent>
                    <w:p w:rsidR="00DB23BF" w:rsidRPr="00843786" w:rsidRDefault="00DB23BF" w:rsidP="004629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ОТК</w:t>
                      </w:r>
                    </w:p>
                  </w:txbxContent>
                </v:textbox>
              </v:oval>
              <v:line id="_x0000_s8255" style="position:absolute;flip:y" from="5558,3774" to="5558,6294" strokeweight="2pt">
                <v:stroke endarrow="classic"/>
              </v:line>
              <v:line id="_x0000_s8256" style="position:absolute;flip:x" from="3038,3234" to="3038,6474" strokeweight="2pt">
                <v:stroke dashstyle="dash"/>
              </v:line>
              <v:line id="_x0000_s8257" style="position:absolute" from="3038,6474" to="4838,6474" strokeweight="2pt">
                <v:stroke dashstyle="dash" endarrow="classic"/>
              </v:line>
              <v:line id="_x0000_s8258" style="position:absolute;flip:y" from="7718,3774" to="7718,6294" strokeweight="2pt">
                <v:stroke dashstyle="dash"/>
              </v:line>
              <v:line id="_x0000_s8259" style="position:absolute;flip:x" from="6458,3774" to="7718,3774" strokeweight="2pt">
                <v:stroke dashstyle="dash" endarrow="classic"/>
              </v:line>
              <v:line id="_x0000_s8260" style="position:absolute;flip:y" from="8258,5094" to="8258,6291" strokeweight="1pt">
                <v:stroke dashstyle="dashDot"/>
              </v:line>
              <v:line id="_x0000_s8261" style="position:absolute;flip:x y" from="6638,3234" to="8258,3234" strokeweight="1pt">
                <v:stroke dashstyle="dashDot" endarrow="classic"/>
              </v:line>
              <v:line id="_x0000_s8262" style="position:absolute;flip:x" from="6458,2694" to="8978,2694"/>
              <v:line id="_x0000_s8263" style="position:absolute;flip:y" from="5558,2046" to="5558,2766" strokeweight="2pt">
                <v:stroke endarrow="classic"/>
              </v:line>
              <v:rect id="_x0000_s8264" style="position:absolute;left:5018;top:1146;width:1080;height:900" strokeweight="2pt">
                <v:textbox style="layout-flow:vertical;mso-layout-flow-alt:bottom-to-top;mso-next-textbox:#_x0000_s8264">
                  <w:txbxContent>
                    <w:p w:rsidR="00DB23BF" w:rsidRPr="00843786" w:rsidRDefault="00DB23BF" w:rsidP="0046290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Стоянка</w:t>
                      </w:r>
                    </w:p>
                  </w:txbxContent>
                </v:textbox>
              </v:rect>
              <v:rect id="_x0000_s8265" style="position:absolute;left:9158;top:2394;width:1980;height:12060" strokecolor="white">
                <v:textbox style="layout-flow:vertical;mso-layout-flow-alt:bottom-to-top;mso-next-textbox:#_x0000_s8265">
                  <w:txbxContent>
                    <w:p w:rsidR="00DB23BF" w:rsidRPr="00843786" w:rsidRDefault="00DB23BF" w:rsidP="00CF6325">
                      <w:pPr>
                        <w:spacing w:after="12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Рис.</w:t>
                      </w:r>
                      <w:r w:rsidRPr="00843786">
                        <w:rPr>
                          <w:rFonts w:ascii="Times New Roman" w:hAnsi="Times New Roman" w:cs="Times New Roman"/>
                        </w:rPr>
                        <w:t xml:space="preserve">2. 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Схема информационного обеспечения технологического процесса ТО-1 с диагностикой:</w:t>
                      </w:r>
                    </w:p>
                    <w:p w:rsidR="00DB23BF" w:rsidRPr="00843786" w:rsidRDefault="00DB23BF" w:rsidP="00CF6325">
                      <w:pPr>
                        <w:spacing w:after="120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П</w:t>
                      </w:r>
                      <w:r w:rsidRPr="00843786">
                        <w:rPr>
                          <w:rFonts w:ascii="Times New Roman" w:hAnsi="Times New Roman" w:cs="Times New Roman"/>
                          <w:vertAlign w:val="subscript"/>
                        </w:rPr>
                        <w:t>1</w:t>
                      </w:r>
                      <w:r w:rsidRPr="00843786">
                        <w:rPr>
                          <w:rFonts w:ascii="Times New Roman" w:hAnsi="Times New Roman" w:cs="Times New Roman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 xml:space="preserve"> план отчета ТО</w:t>
                      </w:r>
                      <w:r w:rsidRPr="00843786">
                        <w:rPr>
                          <w:rFonts w:ascii="Times New Roman" w:hAnsi="Times New Roman" w:cs="Times New Roman"/>
                        </w:rPr>
                        <w:t>; Д</w:t>
                      </w:r>
                      <w:r w:rsidRPr="00843786">
                        <w:rPr>
                          <w:rFonts w:ascii="Times New Roman" w:hAnsi="Times New Roman" w:cs="Times New Roman"/>
                          <w:vertAlign w:val="subscript"/>
                        </w:rPr>
                        <w:t>1</w:t>
                      </w:r>
                      <w:r w:rsidRPr="00843786">
                        <w:rPr>
                          <w:rFonts w:ascii="Times New Roman" w:hAnsi="Times New Roman" w:cs="Times New Roman"/>
                        </w:rPr>
                        <w:t xml:space="preserve">- 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 xml:space="preserve">карта </w:t>
                      </w:r>
                      <w:r w:rsidRPr="00843786">
                        <w:rPr>
                          <w:rFonts w:ascii="Times New Roman" w:hAnsi="Times New Roman" w:cs="Times New Roman"/>
                        </w:rPr>
                        <w:t xml:space="preserve">Д-1; 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Л</w:t>
                      </w:r>
                      <w:r w:rsidRPr="00843786">
                        <w:rPr>
                          <w:rFonts w:ascii="Times New Roman" w:hAnsi="Times New Roman" w:cs="Times New Roman"/>
                          <w:vertAlign w:val="subscript"/>
                        </w:rPr>
                        <w:t>1</w:t>
                      </w:r>
                      <w:r w:rsidRPr="00843786">
                        <w:rPr>
                          <w:rFonts w:ascii="Times New Roman" w:hAnsi="Times New Roman" w:cs="Times New Roman"/>
                        </w:rPr>
                        <w:t xml:space="preserve">- 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листок учета ТО и ремонта с литерой «Д»</w:t>
                      </w:r>
                      <w:r w:rsidRPr="00843786">
                        <w:rPr>
                          <w:rFonts w:ascii="Times New Roman" w:hAnsi="Times New Roman" w:cs="Times New Roman"/>
                        </w:rPr>
                        <w:t>;</w:t>
                      </w:r>
                    </w:p>
                    <w:p w:rsidR="00DB23BF" w:rsidRPr="00843786" w:rsidRDefault="00DB23BF" w:rsidP="0046290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 xml:space="preserve">Сплошные жирные линии </w:t>
                      </w:r>
                      <w:r w:rsidRPr="00843786">
                        <w:rPr>
                          <w:rFonts w:ascii="Times New Roman" w:hAnsi="Times New Roman" w:cs="Times New Roman"/>
                        </w:rPr>
                        <w:t xml:space="preserve">– 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 xml:space="preserve">движение </w:t>
                      </w:r>
                      <w:r w:rsidRPr="00843786">
                        <w:rPr>
                          <w:rFonts w:ascii="Times New Roman" w:hAnsi="Times New Roman" w:cs="Times New Roman"/>
                        </w:rPr>
                        <w:t>автомобил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я</w:t>
                      </w:r>
                      <w:r w:rsidRPr="00843786">
                        <w:rPr>
                          <w:rFonts w:ascii="Times New Roman" w:hAnsi="Times New Roman" w:cs="Times New Roman"/>
                        </w:rPr>
                        <w:t xml:space="preserve">; 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 xml:space="preserve">прерывыстие </w:t>
                      </w:r>
                      <w:r w:rsidRPr="00843786">
                        <w:rPr>
                          <w:rFonts w:ascii="Times New Roman" w:hAnsi="Times New Roman" w:cs="Times New Roman"/>
                        </w:rPr>
                        <w:t xml:space="preserve">– 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 xml:space="preserve">возможные движение </w:t>
                      </w:r>
                      <w:r w:rsidRPr="00843786">
                        <w:rPr>
                          <w:rFonts w:ascii="Times New Roman" w:hAnsi="Times New Roman" w:cs="Times New Roman"/>
                        </w:rPr>
                        <w:t>автомобил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я</w:t>
                      </w:r>
                      <w:r w:rsidRPr="00843786">
                        <w:rPr>
                          <w:rFonts w:ascii="Times New Roman" w:hAnsi="Times New Roman" w:cs="Times New Roman"/>
                        </w:rPr>
                        <w:t>;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 xml:space="preserve"> </w:t>
                      </w:r>
                      <w:r w:rsidRPr="00843786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 xml:space="preserve">тонкие сплошные  линии </w:t>
                      </w:r>
                      <w:r w:rsidRPr="00843786">
                        <w:rPr>
                          <w:rFonts w:ascii="Times New Roman" w:hAnsi="Times New Roman" w:cs="Times New Roman"/>
                        </w:rPr>
                        <w:t xml:space="preserve">– 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движение  документов</w:t>
                      </w:r>
                      <w:r w:rsidRPr="00843786">
                        <w:rPr>
                          <w:rFonts w:ascii="Times New Roman" w:hAnsi="Times New Roman" w:cs="Times New Roman"/>
                        </w:rPr>
                        <w:t>;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 xml:space="preserve"> тонкие прерывыстие линии </w:t>
                      </w:r>
                      <w:r w:rsidRPr="00843786">
                        <w:rPr>
                          <w:rFonts w:ascii="Times New Roman" w:hAnsi="Times New Roman" w:cs="Times New Roman"/>
                        </w:rPr>
                        <w:t xml:space="preserve">– 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возможные движение  документов</w:t>
                      </w:r>
                      <w:r w:rsidRPr="00843786">
                        <w:rPr>
                          <w:rFonts w:ascii="Times New Roman" w:hAnsi="Times New Roman" w:cs="Times New Roman"/>
                        </w:rPr>
                        <w:t>;</w:t>
                      </w: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 xml:space="preserve"> </w:t>
                      </w:r>
                    </w:p>
                    <w:p w:rsidR="00DB23BF" w:rsidRPr="00843786" w:rsidRDefault="00DB23BF" w:rsidP="0046290A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  <v:line id="_x0000_s8266" style="position:absolute;flip:y" from="8258,3294" to="8258,4014" strokeweight="1pt">
                <v:stroke dashstyle="dashDot"/>
              </v:line>
              <v:line id="_x0000_s8267" style="position:absolute;flip:y" from="6098,5994" to="6098,6354"/>
            </v:group>
          </v:group>
        </w:pict>
      </w:r>
    </w:p>
    <w:p w:rsidR="00076564" w:rsidRDefault="00076564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B423D1" w:rsidRDefault="00B423D1" w:rsidP="000463BB">
      <w:pPr>
        <w:spacing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02AF" w:rsidRDefault="005F02AF" w:rsidP="00E37511">
      <w:pPr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02AF" w:rsidRDefault="005F02AF" w:rsidP="00E37511">
      <w:pPr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02AF" w:rsidRDefault="005F02AF" w:rsidP="00E37511">
      <w:pPr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02AF" w:rsidRDefault="005F02AF" w:rsidP="00E37511">
      <w:pPr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02AF" w:rsidRDefault="005F02AF" w:rsidP="00E37511">
      <w:pPr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F02AF" w:rsidRPr="00953682" w:rsidRDefault="00102820" w:rsidP="008061AF">
      <w:pPr>
        <w:ind w:firstLine="54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16</w:t>
      </w:r>
    </w:p>
    <w:p w:rsidR="0020591B" w:rsidRDefault="0020591B" w:rsidP="0020591B">
      <w:pPr>
        <w:shd w:val="clear" w:color="auto" w:fill="FFFFFF"/>
        <w:ind w:firstLine="567"/>
        <w:jc w:val="both"/>
        <w:rPr>
          <w:rFonts w:ascii="Times New Roman" w:hAnsi="Times New Roman" w:cs="Times New Roman"/>
          <w:spacing w:val="-3"/>
          <w:sz w:val="24"/>
          <w:szCs w:val="24"/>
          <w:lang w:val="kk-KZ"/>
        </w:rPr>
      </w:pPr>
      <w:r w:rsidRPr="0020591B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                                                                               </w:t>
      </w:r>
      <w:r w:rsidR="00031B35" w:rsidRPr="00031B35">
        <w:rPr>
          <w:rFonts w:ascii="Times New Roman" w:hAnsi="Times New Roman" w:cs="Times New Roman"/>
          <w:noProof/>
          <w:sz w:val="24"/>
          <w:szCs w:val="24"/>
        </w:rPr>
        <w:pict>
          <v:group id="_x0000_s8476" style="position:absolute;left:0;text-align:left;margin-left:9pt;margin-top:9pt;width:477pt;height:702pt;z-index:251999232;mso-position-horizontal-relative:text;mso-position-vertical-relative:text" coordorigin="2138,1314" coordsize="9060,14040">
            <v:line id="_x0000_s8477" style="position:absolute" from="6458,9954" to="9158,9954" strokeweight="1pt"/>
            <v:group id="_x0000_s8478" style="position:absolute;left:2138;top:1314;width:9060;height:14040" coordorigin="2138,1314" coordsize="9060,14040">
              <v:line id="_x0000_s8479" style="position:absolute" from="6338,9594" to="7898,9594" strokeweight="1pt">
                <v:stroke dashstyle="dashDot"/>
              </v:line>
              <v:oval id="_x0000_s8480" style="position:absolute;left:7898;top:4914;width:720;height:903" strokeweight="1.5pt">
                <v:textbox style="layout-flow:vertical;mso-layout-flow-alt:bottom-to-top;mso-next-textbox:#_x0000_s8480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>
                        <w:rPr>
                          <w:b/>
                          <w:lang w:val="kk-KZ"/>
                        </w:rPr>
                        <w:t>Л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line id="_x0000_s8481" style="position:absolute;flip:y" from="5738,14994" to="5738,15354" strokeweight="2pt">
                <v:stroke endarrow="classic"/>
              </v:line>
              <v:rect id="_x0000_s8482" style="position:absolute;left:5018;top:13734;width:1440;height:1248" strokeweight="1.5pt">
                <v:textbox style="layout-flow:vertical;mso-layout-flow-alt:bottom-to-top;mso-next-textbox:#_x0000_s8482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lang w:val="kk-KZ"/>
                        </w:rPr>
                        <w:t>КТП</w:t>
                      </w:r>
                    </w:p>
                  </w:txbxContent>
                </v:textbox>
              </v:rect>
              <v:group id="_x0000_s8483" style="position:absolute;left:3938;top:8514;width:2520;height:2880" coordorigin="3758,7434" coordsize="2520,2880">
                <v:oval id="_x0000_s8484" style="position:absolute;left:3758;top:7434;width:2520;height:2880" strokeweight="1.5pt">
                  <v:textbox style="layout-flow:vertical;mso-layout-flow-alt:bottom-to-top;mso-next-textbox:#_x0000_s8484">
                    <w:txbxContent>
                      <w:p w:rsidR="00DB23BF" w:rsidRDefault="00DB23BF" w:rsidP="0020591B">
                        <w:pPr>
                          <w:jc w:val="center"/>
                          <w:rPr>
                            <w:b/>
                            <w:lang w:val="kk-KZ"/>
                          </w:rPr>
                        </w:pPr>
                        <w:r>
                          <w:rPr>
                            <w:b/>
                            <w:lang w:val="kk-KZ"/>
                          </w:rPr>
                          <w:t>ЦУП</w:t>
                        </w:r>
                      </w:p>
                      <w:p w:rsidR="00DB23BF" w:rsidRDefault="00DB23BF" w:rsidP="0020591B">
                        <w:pPr>
                          <w:jc w:val="center"/>
                          <w:rPr>
                            <w:b/>
                            <w:lang w:val="kk-KZ"/>
                          </w:rPr>
                        </w:pPr>
                      </w:p>
                      <w:p w:rsidR="00DB23BF" w:rsidRDefault="00DB23BF" w:rsidP="0020591B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DB23BF" w:rsidRDefault="00DB23BF" w:rsidP="0020591B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DB23BF" w:rsidRDefault="00DB23BF" w:rsidP="0020591B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lang w:val="kk-KZ"/>
                          </w:rPr>
                          <w:t>ООАИ            ООУ</w:t>
                        </w:r>
                        <w:r>
                          <w:rPr>
                            <w:b/>
                          </w:rPr>
                          <w:t xml:space="preserve">      </w:t>
                        </w:r>
                      </w:p>
                      <w:p w:rsidR="00DB23BF" w:rsidRDefault="00DB23BF" w:rsidP="0020591B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DB23BF" w:rsidRPr="00280E51" w:rsidRDefault="00DB23BF" w:rsidP="0020591B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oval>
                <v:line id="_x0000_s8485" style="position:absolute" from="4838,7434" to="4838,10314" strokeweight="1.5pt"/>
                <v:line id="_x0000_s8486" style="position:absolute" from="4838,8874" to="6278,8874" strokeweight="1.5pt"/>
              </v:group>
              <v:oval id="_x0000_s8487" style="position:absolute;left:5018;top:11574;width:720;height:903" strokeweight="1.5pt">
                <v:textbox style="layout-flow:vertical;mso-layout-flow-alt:bottom-to-top;mso-next-textbox:#_x0000_s8487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 w:rsidRPr="00280E51">
                        <w:rPr>
                          <w:b/>
                        </w:rPr>
                        <w:t>Д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oval id="_x0000_s8488" style="position:absolute;left:5018;top:12474;width:720;height:903" strokeweight="1.5pt">
                <v:textbox style="layout-flow:vertical;mso-layout-flow-alt:bottom-to-top;mso-next-textbox:#_x0000_s8488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>
                        <w:rPr>
                          <w:b/>
                          <w:lang w:val="kk-KZ"/>
                        </w:rPr>
                        <w:t>П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line id="_x0000_s8489" style="position:absolute;flip:x" from="2678,14094" to="5018,14094" strokeweight="1pt"/>
              <v:line id="_x0000_s8490" style="position:absolute" from="5378,13374" to="5378,13734" strokeweight="1pt">
                <v:stroke startarrow="classic"/>
              </v:line>
              <v:oval id="_x0000_s8491" style="position:absolute;left:6638;top:7614;width:720;height:903" strokeweight="1.5pt">
                <v:textbox style="layout-flow:vertical;mso-layout-flow-alt:bottom-to-top;mso-next-textbox:#_x0000_s8491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>
                        <w:rPr>
                          <w:b/>
                          <w:lang w:val="kk-KZ"/>
                        </w:rPr>
                        <w:t>Л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rect id="_x0000_s8492" style="position:absolute;left:5558;top:7074;width:900;height:1260" strokeweight="2pt">
                <v:textbox style="layout-flow:vertical;mso-layout-flow-alt:bottom-to-top;mso-next-textbox:#_x0000_s8492">
                  <w:txbxContent>
                    <w:p w:rsidR="00DB23BF" w:rsidRPr="0041041C" w:rsidRDefault="00DB23BF" w:rsidP="0020591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Д-1</w:t>
                      </w:r>
                    </w:p>
                  </w:txbxContent>
                </v:textbox>
              </v:rect>
              <v:line id="_x0000_s8493" style="position:absolute;flip:x" from="6098,8874" to="6638,8874" strokeweight="1pt">
                <v:stroke endarrow="classic"/>
              </v:line>
              <v:rect id="_x0000_s8494" style="position:absolute;left:7538;top:6534;width:1080;height:1800" strokeweight="2pt">
                <v:textbox style="layout-flow:vertical;mso-layout-flow-alt:bottom-to-top;mso-next-textbox:#_x0000_s8494">
                  <w:txbxContent>
                    <w:p w:rsidR="00DB23BF" w:rsidRPr="0041041C" w:rsidRDefault="00DB23BF" w:rsidP="0020591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</w:t>
                      </w:r>
                      <w:r>
                        <w:rPr>
                          <w:b/>
                          <w:lang w:val="kk-KZ"/>
                        </w:rPr>
                        <w:t>ТР</w:t>
                      </w:r>
                    </w:p>
                  </w:txbxContent>
                </v:textbox>
              </v:rect>
              <v:line id="_x0000_s8495" style="position:absolute;flip:y" from="7898,8334" to="7898,8694" strokeweight="1pt">
                <v:stroke dashstyle="dashDot" endarrow="classic"/>
              </v:line>
              <v:oval id="_x0000_s8496" style="position:absolute;left:4298;top:7614;width:720;height:903" strokeweight="1.5pt">
                <v:textbox style="layout-flow:vertical;mso-layout-flow-alt:bottom-to-top;mso-next-textbox:#_x0000_s8496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 w:rsidRPr="00280E51">
                        <w:rPr>
                          <w:b/>
                        </w:rPr>
                        <w:t>Д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oval id="_x0000_s8497" style="position:absolute;left:3578;top:7614;width:720;height:903" strokeweight="1.5pt">
                <v:textbox style="layout-flow:vertical;mso-layout-flow-alt:bottom-to-top;mso-next-textbox:#_x0000_s8497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>
                        <w:rPr>
                          <w:b/>
                          <w:lang w:val="kk-KZ"/>
                        </w:rPr>
                        <w:t>П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line id="_x0000_s8498" style="position:absolute" from="5018,8154" to="5558,8154" strokeweight="1pt">
                <v:stroke endarrow="classic"/>
              </v:line>
              <v:line id="_x0000_s8499" style="position:absolute" from="2678,8154" to="2855,8154" strokeweight="1pt"/>
              <v:oval id="_x0000_s8500" style="position:absolute;left:6638;top:10494;width:720;height:903" strokeweight="1.5pt">
                <v:textbox style="layout-flow:vertical;mso-layout-flow-alt:bottom-to-top;mso-next-textbox:#_x0000_s8500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 w:rsidRPr="00280E51">
                        <w:rPr>
                          <w:b/>
                        </w:rPr>
                        <w:t>Д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oval id="_x0000_s8501" style="position:absolute;left:7358;top:10494;width:720;height:903" strokeweight="1.5pt">
                <v:textbox style="layout-flow:vertical;mso-layout-flow-alt:bottom-to-top;mso-next-textbox:#_x0000_s8501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>
                        <w:rPr>
                          <w:b/>
                          <w:lang w:val="kk-KZ"/>
                        </w:rPr>
                        <w:t>П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oval id="_x0000_s8502" style="position:absolute;left:8078;top:10494;width:720;height:903" strokeweight="1.5pt">
                <v:textbox style="layout-flow:vertical;mso-layout-flow-alt:bottom-to-top;mso-next-textbox:#_x0000_s8502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>
                        <w:rPr>
                          <w:b/>
                          <w:lang w:val="kk-KZ"/>
                        </w:rPr>
                        <w:t>Л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line id="_x0000_s8503" style="position:absolute;flip:x" from="6278,10854" to="6638,10854" strokeweight="1pt">
                <v:stroke endarrow="classic"/>
              </v:line>
              <v:line id="_x0000_s8504" style="position:absolute;flip:x" from="8798,10854" to="9338,10866" strokeweight="1pt"/>
              <v:line id="_x0000_s8505" style="position:absolute;flip:x y" from="9338,3474" to="9338,10854"/>
              <v:line id="_x0000_s8506" style="position:absolute;flip:x y" from="2138,14634" to="5018,14634" strokeweight="2pt"/>
              <v:line id="_x0000_s8507" style="position:absolute;flip:y" from="2138,7434" to="2138,14634" strokeweight="2pt"/>
              <v:line id="_x0000_s8508" style="position:absolute" from="2138,7434" to="5558,7434" strokeweight="2pt">
                <v:stroke endarrow="classic"/>
              </v:line>
              <v:oval id="_x0000_s8509" style="position:absolute;left:7178;top:4914;width:720;height:903" strokeweight="1.5pt">
                <v:textbox style="layout-flow:vertical;mso-layout-flow-alt:bottom-to-top;mso-next-textbox:#_x0000_s8509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 w:rsidRPr="00280E51">
                        <w:rPr>
                          <w:b/>
                        </w:rPr>
                        <w:t>Д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oval id="_x0000_s8510" style="position:absolute;left:5378;top:5994;width:720;height:903" strokeweight="1.5pt">
                <v:textbox style="layout-flow:vertical;mso-layout-flow-alt:bottom-to-top;mso-next-textbox:#_x0000_s8510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>
                        <w:rPr>
                          <w:b/>
                          <w:lang w:val="kk-KZ"/>
                        </w:rPr>
                        <w:t>П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line id="_x0000_s8511" style="position:absolute;flip:x" from="3218,2934" to="5618,2934" strokeweight="2pt">
                <v:stroke dashstyle="dash"/>
              </v:line>
              <v:line id="_x0000_s8512" style="position:absolute;flip:y" from="5738,5814" to="5738,6054" strokeweight="1pt">
                <v:stroke endarrow="classic"/>
              </v:line>
              <v:oval id="_x0000_s8513" style="position:absolute;left:5438;top:2742;width:1200;height:1440" strokeweight="1.5pt">
                <v:textbox style="layout-flow:vertical;mso-layout-flow-alt:bottom-to-top;mso-next-textbox:#_x0000_s8513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>
                        <w:rPr>
                          <w:b/>
                          <w:lang w:val="kk-KZ"/>
                        </w:rPr>
                        <w:t>ОТК</w:t>
                      </w:r>
                    </w:p>
                  </w:txbxContent>
                </v:textbox>
              </v:oval>
              <v:line id="_x0000_s8514" style="position:absolute;flip:y" from="6098,4194" to="6098,4734" strokeweight="2pt">
                <v:stroke endarrow="classic"/>
              </v:line>
              <v:line id="_x0000_s8515" style="position:absolute" from="3218,2934" to="3218,7254" strokeweight="2pt">
                <v:stroke dashstyle="dash"/>
              </v:line>
              <v:line id="_x0000_s8516" style="position:absolute" from="3218,7254" to="5558,7254" strokeweight="2pt">
                <v:stroke dashstyle="dash" endarrow="classic"/>
              </v:line>
              <v:line id="_x0000_s8517" style="position:absolute;flip:x" from="6638,3474" to="9338,3474"/>
              <v:line id="_x0000_s8518" style="position:absolute;flip:y" from="6098,2214" to="6098,2754" strokeweight="2pt">
                <v:stroke endarrow="classic"/>
              </v:line>
              <v:rect id="_x0000_s8519" style="position:absolute;left:5558;top:1314;width:1080;height:900" strokeweight="2pt">
                <v:textbox style="layout-flow:vertical;mso-layout-flow-alt:bottom-to-top;mso-next-textbox:#_x0000_s8519">
                  <w:txbxContent>
                    <w:p w:rsidR="00DB23BF" w:rsidRDefault="00DB23BF" w:rsidP="0020591B">
                      <w:pPr>
                        <w:jc w:val="center"/>
                        <w:rPr>
                          <w:b/>
                          <w:lang w:val="kk-KZ"/>
                        </w:rPr>
                      </w:pPr>
                      <w:r>
                        <w:rPr>
                          <w:b/>
                          <w:lang w:val="kk-KZ"/>
                        </w:rPr>
                        <w:t>Стоя</w:t>
                      </w:r>
                    </w:p>
                    <w:p w:rsidR="00DB23BF" w:rsidRPr="00B5589C" w:rsidRDefault="00DB23BF" w:rsidP="0020591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  <w:lang w:val="kk-KZ"/>
                        </w:rPr>
                        <w:t>нка</w:t>
                      </w:r>
                    </w:p>
                  </w:txbxContent>
                </v:textbox>
              </v:rect>
              <v:rect id="_x0000_s8520" style="position:absolute;left:9518;top:2622;width:1680;height:12060" strokecolor="white">
                <v:textbox style="layout-flow:vertical;mso-layout-flow-alt:bottom-to-top;mso-next-textbox:#_x0000_s8520">
                  <w:txbxContent>
                    <w:p w:rsidR="00DB23BF" w:rsidRPr="009F7319" w:rsidRDefault="00DB23BF" w:rsidP="0020591B">
                      <w:pPr>
                        <w:jc w:val="center"/>
                      </w:pPr>
                      <w:r>
                        <w:rPr>
                          <w:lang w:val="kk-KZ"/>
                        </w:rPr>
                        <w:t>Рис.</w:t>
                      </w:r>
                      <w:r w:rsidRPr="009F7319">
                        <w:t>3</w:t>
                      </w:r>
                      <w:r>
                        <w:rPr>
                          <w:lang w:val="kk-KZ"/>
                        </w:rPr>
                        <w:t>. Схема информационного обеспечения технологического процесса ТО-2 с диагностикой</w:t>
                      </w:r>
                      <w:r w:rsidRPr="009F7319">
                        <w:t>:</w:t>
                      </w:r>
                    </w:p>
                    <w:p w:rsidR="00DB23BF" w:rsidRPr="009F7319" w:rsidRDefault="00DB23BF" w:rsidP="0020591B">
                      <w:pPr>
                        <w:jc w:val="center"/>
                      </w:pPr>
                      <w:r>
                        <w:rPr>
                          <w:lang w:val="kk-KZ"/>
                        </w:rPr>
                        <w:t>П</w:t>
                      </w:r>
                      <w:r w:rsidRPr="009F7319">
                        <w:rPr>
                          <w:vertAlign w:val="subscript"/>
                        </w:rPr>
                        <w:t>2</w:t>
                      </w:r>
                      <w:r w:rsidRPr="009F7319">
                        <w:t>-</w:t>
                      </w:r>
                      <w:r>
                        <w:rPr>
                          <w:lang w:val="kk-KZ"/>
                        </w:rPr>
                        <w:t>план-отчет ТО</w:t>
                      </w:r>
                      <w:r w:rsidRPr="009F7319">
                        <w:t>; Д</w:t>
                      </w:r>
                      <w:r w:rsidRPr="009F7319">
                        <w:rPr>
                          <w:vertAlign w:val="subscript"/>
                        </w:rPr>
                        <w:t>2</w:t>
                      </w:r>
                      <w:r w:rsidRPr="009F7319">
                        <w:t xml:space="preserve">- карта Д-2; </w:t>
                      </w:r>
                      <w:r>
                        <w:rPr>
                          <w:lang w:val="kk-KZ"/>
                        </w:rPr>
                        <w:t>Л</w:t>
                      </w:r>
                      <w:r w:rsidRPr="009F7319">
                        <w:rPr>
                          <w:vertAlign w:val="subscript"/>
                        </w:rPr>
                        <w:t>2</w:t>
                      </w:r>
                      <w:r w:rsidRPr="009F7319">
                        <w:t xml:space="preserve">- </w:t>
                      </w:r>
                      <w:r>
                        <w:rPr>
                          <w:lang w:val="kk-KZ"/>
                        </w:rPr>
                        <w:t>листок учета ТО и ремонта</w:t>
                      </w:r>
                      <w:r w:rsidRPr="009F7319">
                        <w:t>;</w:t>
                      </w:r>
                    </w:p>
                    <w:p w:rsidR="00DB23BF" w:rsidRPr="00B5589C" w:rsidRDefault="00DB23BF" w:rsidP="0020591B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lang w:val="kk-KZ"/>
                        </w:rPr>
                        <w:t>Сплошная жирная линия</w:t>
                      </w:r>
                      <w:r w:rsidRPr="009F7319">
                        <w:t xml:space="preserve"> – </w:t>
                      </w:r>
                      <w:r>
                        <w:rPr>
                          <w:lang w:val="kk-KZ"/>
                        </w:rPr>
                        <w:t xml:space="preserve">движение </w:t>
                      </w:r>
                      <w:r w:rsidRPr="009F7319">
                        <w:t>автомобил</w:t>
                      </w:r>
                      <w:r>
                        <w:rPr>
                          <w:lang w:val="kk-KZ"/>
                        </w:rPr>
                        <w:t>я; прерывыстая  жирная линия</w:t>
                      </w:r>
                      <w:r w:rsidRPr="009F7319">
                        <w:t xml:space="preserve"> – </w:t>
                      </w:r>
                      <w:r>
                        <w:rPr>
                          <w:lang w:val="kk-KZ"/>
                        </w:rPr>
                        <w:t xml:space="preserve">возможное движение </w:t>
                      </w:r>
                      <w:r w:rsidRPr="009F7319">
                        <w:t>автомобил</w:t>
                      </w:r>
                      <w:r>
                        <w:rPr>
                          <w:lang w:val="kk-KZ"/>
                        </w:rPr>
                        <w:t>я; сплошная тонкая линия</w:t>
                      </w:r>
                      <w:r w:rsidRPr="009F7319">
                        <w:t xml:space="preserve"> – </w:t>
                      </w:r>
                      <w:r>
                        <w:rPr>
                          <w:lang w:val="kk-KZ"/>
                        </w:rPr>
                        <w:t>движение документов</w:t>
                      </w:r>
                      <w:r w:rsidRPr="009F7319">
                        <w:t xml:space="preserve">; </w:t>
                      </w:r>
                      <w:r>
                        <w:rPr>
                          <w:lang w:val="kk-KZ"/>
                        </w:rPr>
                        <w:t>тонкая прерывыстая  линия</w:t>
                      </w:r>
                      <w:r w:rsidRPr="009F7319">
                        <w:t xml:space="preserve"> – </w:t>
                      </w:r>
                      <w:r>
                        <w:rPr>
                          <w:lang w:val="kk-KZ"/>
                        </w:rPr>
                        <w:t>возможное движение документов</w:t>
                      </w:r>
                      <w:r>
                        <w:t>.</w:t>
                      </w:r>
                    </w:p>
                  </w:txbxContent>
                </v:textbox>
              </v:rect>
              <v:line id="_x0000_s8521" style="position:absolute;flip:y" from="5378,11394" to="5378,11574" strokeweight="1pt"/>
              <v:oval id="_x0000_s8522" style="position:absolute;left:2318;top:11934;width:720;height:903" strokeweight="1.5pt">
                <v:textbox style="layout-flow:vertical;mso-layout-flow-alt:bottom-to-top;mso-next-textbox:#_x0000_s8522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>
                        <w:rPr>
                          <w:b/>
                          <w:lang w:val="kk-KZ"/>
                        </w:rPr>
                        <w:t>Л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line id="_x0000_s8523" style="position:absolute;flip:y" from="2678,12834" to="2678,14094"/>
              <v:line id="_x0000_s8524" style="position:absolute;flip:y" from="2678,10674" to="2678,11934"/>
              <v:line id="_x0000_s8525" style="position:absolute;flip:x" from="2678,11574" to="5378,11574" strokeweight="1pt"/>
              <v:oval id="_x0000_s8526" style="position:absolute;left:2318;top:9774;width:720;height:903" strokeweight="1.5pt">
                <v:textbox style="layout-flow:vertical;mso-layout-flow-alt:bottom-to-top;mso-next-textbox:#_x0000_s8526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>
                        <w:rPr>
                          <w:b/>
                          <w:lang w:val="kk-KZ"/>
                        </w:rPr>
                        <w:t>П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oval id="_x0000_s8527" style="position:absolute;left:2318;top:8874;width:720;height:903" strokeweight="1.5pt">
                <v:textbox style="layout-flow:vertical;mso-layout-flow-alt:bottom-to-top;mso-next-textbox:#_x0000_s8527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 w:rsidRPr="00280E51">
                        <w:rPr>
                          <w:b/>
                        </w:rPr>
                        <w:t>Д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oval id="_x0000_s8528" style="position:absolute;left:2858;top:7614;width:720;height:903" strokeweight="1.5pt">
                <v:textbox style="layout-flow:vertical;mso-layout-flow-alt:bottom-to-top;mso-next-textbox:#_x0000_s8528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>
                        <w:rPr>
                          <w:b/>
                          <w:lang w:val="kk-KZ"/>
                        </w:rPr>
                        <w:t>Л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line id="_x0000_s8529" style="position:absolute;flip:y" from="2678,8154" to="2678,8874"/>
              <v:oval id="_x0000_s8530" style="position:absolute;left:6638;top:8514;width:720;height:903" strokeweight="1.5pt">
                <v:textbox style="layout-flow:vertical;mso-layout-flow-alt:bottom-to-top;mso-next-textbox:#_x0000_s8530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 w:rsidRPr="00280E51">
                        <w:rPr>
                          <w:b/>
                        </w:rPr>
                        <w:t>Д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line id="_x0000_s8531" style="position:absolute" from="6458,7434" to="6998,7434"/>
              <v:line id="_x0000_s8532" style="position:absolute;flip:y" from="6998,7434" to="6998,7614"/>
              <v:line id="_x0000_s8533" style="position:absolute" from="6458,7254" to="7538,7254" strokeweight="2pt">
                <v:stroke endarrow="classic"/>
              </v:line>
              <v:oval id="_x0000_s8534" style="position:absolute;left:7538;top:8694;width:720;height:903" strokeweight="1.5pt">
                <v:textbox style="layout-flow:vertical;mso-layout-flow-alt:bottom-to-top;mso-next-textbox:#_x0000_s8534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>
                        <w:rPr>
                          <w:b/>
                          <w:lang w:val="kk-KZ"/>
                        </w:rPr>
                        <w:t>Л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oval id="_x0000_s8535" style="position:absolute;left:8258;top:8694;width:720;height:903" strokeweight="1.5pt">
                <v:textbox style="layout-flow:vertical;mso-layout-flow-alt:bottom-to-top;mso-next-textbox:#_x0000_s8535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 w:rsidRPr="00280E51">
                        <w:rPr>
                          <w:b/>
                        </w:rPr>
                        <w:t>Д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line id="_x0000_s8536" style="position:absolute" from="6458,9774" to="8438,9774" strokeweight="1pt">
                <v:stroke dashstyle="dashDot" startarrow="classic"/>
              </v:line>
              <v:line id="_x0000_s8537" style="position:absolute;flip:y" from="8438,8334" to="8438,8694" strokeweight="1pt">
                <v:stroke dashstyle="dashDot"/>
              </v:line>
              <v:rect id="_x0000_s8538" style="position:absolute;left:5558;top:4734;width:900;height:1092" strokeweight="2pt">
                <v:textbox style="layout-flow:vertical;mso-layout-flow-alt:bottom-to-top;mso-next-textbox:#_x0000_s8538">
                  <w:txbxContent>
                    <w:p w:rsidR="00DB23BF" w:rsidRDefault="00DB23BF" w:rsidP="0020591B">
                      <w:pPr>
                        <w:jc w:val="center"/>
                        <w:rPr>
                          <w:b/>
                          <w:lang w:val="kk-KZ"/>
                        </w:rPr>
                      </w:pPr>
                      <w:r>
                        <w:rPr>
                          <w:b/>
                        </w:rPr>
                        <w:t xml:space="preserve">   </w:t>
                      </w:r>
                      <w:r>
                        <w:rPr>
                          <w:b/>
                          <w:lang w:val="kk-KZ"/>
                        </w:rPr>
                        <w:t>ТО-</w:t>
                      </w:r>
                      <w:r>
                        <w:rPr>
                          <w:b/>
                        </w:rPr>
                        <w:t>2</w:t>
                      </w:r>
                    </w:p>
                    <w:p w:rsidR="00DB23BF" w:rsidRPr="0041041C" w:rsidRDefault="00DB23BF" w:rsidP="0020591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Д-1</w:t>
                      </w:r>
                    </w:p>
                  </w:txbxContent>
                </v:textbox>
              </v:rect>
              <v:line id="_x0000_s8539" style="position:absolute;flip:y" from="5738,6894" to="5738,7134" strokeweight="1pt">
                <v:stroke endarrow="classic"/>
              </v:line>
              <v:line id="_x0000_s8540" style="position:absolute;flip:y" from="6278,5814" to="6278,7074" strokeweight="2pt">
                <v:stroke endarrow="classic"/>
              </v:line>
              <v:line id="_x0000_s8541" style="position:absolute;flip:x y" from="6458,5814" to="7538,7254" strokeweight="2pt">
                <v:stroke dashstyle="dash" endarrow="classic"/>
              </v:line>
              <v:line id="_x0000_s8542" style="position:absolute;flip:y" from="8438,9594" to="8438,9774" strokeweight="1pt">
                <v:stroke dashstyle="dashDot"/>
              </v:line>
              <v:line id="_x0000_s8543" style="position:absolute;flip:y" from="9158,5454" to="9158,9954"/>
              <v:line id="_x0000_s8544" style="position:absolute;flip:x" from="8618,5454" to="9158,5454"/>
              <v:line id="_x0000_s8545" style="position:absolute;flip:x" from="6458,5454" to="7178,5454" strokeweight="1pt">
                <v:stroke endarrow="classic"/>
              </v:line>
              <v:oval id="_x0000_s8546" style="position:absolute;left:3578;top:3114;width:720;height:903" strokeweight="1.5pt">
                <v:textbox style="layout-flow:vertical;mso-layout-flow-alt:bottom-to-top;mso-next-textbox:#_x0000_s8546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 w:rsidRPr="00280E51">
                        <w:rPr>
                          <w:b/>
                        </w:rPr>
                        <w:t>Д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oval id="_x0000_s8547" style="position:absolute;left:3578;top:4014;width:720;height:903" strokeweight="1.5pt">
                <v:textbox style="layout-flow:vertical;mso-layout-flow-alt:bottom-to-top;mso-next-textbox:#_x0000_s8547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>
                        <w:rPr>
                          <w:b/>
                          <w:lang w:val="kk-KZ"/>
                        </w:rPr>
                        <w:t>Л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oval id="_x0000_s8548" style="position:absolute;left:3578;top:4914;width:720;height:903" strokeweight="1.5pt">
                <v:textbox style="layout-flow:vertical;mso-layout-flow-alt:bottom-to-top;mso-next-textbox:#_x0000_s8548">
                  <w:txbxContent>
                    <w:p w:rsidR="00DB23BF" w:rsidRPr="00280E51" w:rsidRDefault="00DB23BF" w:rsidP="0020591B">
                      <w:pPr>
                        <w:jc w:val="center"/>
                        <w:rPr>
                          <w:b/>
                          <w:vertAlign w:val="subscript"/>
                        </w:rPr>
                      </w:pPr>
                      <w:r>
                        <w:rPr>
                          <w:b/>
                          <w:lang w:val="kk-KZ"/>
                        </w:rPr>
                        <w:t>П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</w:p>
                  </w:txbxContent>
                </v:textbox>
              </v:oval>
              <v:line id="_x0000_s8549" style="position:absolute;flip:y" from="4298,3474" to="5378,3474" strokeweight="1pt">
                <v:stroke endarrow="classic"/>
              </v:line>
              <v:line id="_x0000_s8550" style="position:absolute;flip:x" from="4298,5454" to="5558,5454"/>
            </v:group>
          </v:group>
        </w:pict>
      </w:r>
    </w:p>
    <w:p w:rsidR="0020591B" w:rsidRPr="0020591B" w:rsidRDefault="0020591B" w:rsidP="0020591B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953682" w:rsidRDefault="00102820" w:rsidP="008061AF">
      <w:pPr>
        <w:ind w:firstLine="539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17</w:t>
      </w:r>
    </w:p>
    <w:p w:rsidR="0020591B" w:rsidRPr="0020591B" w:rsidRDefault="00031B35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group id="_x0000_s8551" style="position:absolute;left:0;text-align:left;margin-left:18pt;margin-top:0;width:468pt;height:710.4pt;z-index:252000256" coordorigin="1418,1314" coordsize="9360,14208">
            <v:line id="_x0000_s8552" style="position:absolute;flip:y" from="5198,14814" to="5198,15522" strokeweight="2pt">
              <v:stroke endarrow="classic"/>
            </v:line>
            <v:rect id="_x0000_s8553" style="position:absolute;left:4478;top:13554;width:1440;height:1248" strokeweight="1.5pt">
              <v:textbox style="layout-flow:vertical;mso-layout-flow-alt:bottom-to-top;mso-next-textbox:#_x0000_s8553">
                <w:txbxContent>
                  <w:p w:rsidR="00DB23BF" w:rsidRPr="00280E51" w:rsidRDefault="00DB23BF" w:rsidP="0020591B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lang w:val="kk-KZ"/>
                      </w:rPr>
                      <w:t>КТП</w:t>
                    </w:r>
                  </w:p>
                </w:txbxContent>
              </v:textbox>
            </v:rect>
            <v:group id="_x0000_s8554" style="position:absolute;left:3218;top:10314;width:2520;height:2880" coordorigin="3758,7434" coordsize="2520,2880">
              <v:oval id="_x0000_s8555" style="position:absolute;left:3758;top:7434;width:2520;height:2880" strokeweight="1.5pt">
                <v:textbox style="layout-flow:vertical;mso-layout-flow-alt:bottom-to-top;mso-next-textbox:#_x0000_s8555">
                  <w:txbxContent>
                    <w:p w:rsidR="00DB23BF" w:rsidRDefault="00DB23BF" w:rsidP="0020591B">
                      <w:pPr>
                        <w:jc w:val="center"/>
                        <w:rPr>
                          <w:b/>
                          <w:lang w:val="kk-KZ"/>
                        </w:rPr>
                      </w:pPr>
                      <w:r>
                        <w:rPr>
                          <w:b/>
                          <w:lang w:val="kk-KZ"/>
                        </w:rPr>
                        <w:t>ЦУП</w:t>
                      </w:r>
                    </w:p>
                    <w:p w:rsidR="00DB23BF" w:rsidRDefault="00DB23BF" w:rsidP="0020591B">
                      <w:pPr>
                        <w:jc w:val="center"/>
                        <w:rPr>
                          <w:b/>
                          <w:lang w:val="kk-KZ"/>
                        </w:rPr>
                      </w:pPr>
                    </w:p>
                    <w:p w:rsidR="00DB23BF" w:rsidRDefault="00DB23BF" w:rsidP="0020591B">
                      <w:pPr>
                        <w:jc w:val="center"/>
                        <w:rPr>
                          <w:b/>
                          <w:lang w:val="kk-KZ"/>
                        </w:rPr>
                      </w:pPr>
                    </w:p>
                    <w:p w:rsidR="00DB23BF" w:rsidRDefault="00DB23BF" w:rsidP="0020591B">
                      <w:pPr>
                        <w:jc w:val="center"/>
                        <w:rPr>
                          <w:b/>
                        </w:rPr>
                      </w:pPr>
                    </w:p>
                    <w:p w:rsidR="00DB23BF" w:rsidRDefault="00DB23BF" w:rsidP="0020591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  <w:lang w:val="kk-KZ"/>
                        </w:rPr>
                        <w:t>ООАИ           ООУ</w:t>
                      </w:r>
                      <w:r>
                        <w:rPr>
                          <w:b/>
                        </w:rPr>
                        <w:t xml:space="preserve">          </w:t>
                      </w:r>
                    </w:p>
                    <w:p w:rsidR="00DB23BF" w:rsidRDefault="00DB23BF" w:rsidP="0020591B">
                      <w:pPr>
                        <w:jc w:val="center"/>
                        <w:rPr>
                          <w:b/>
                        </w:rPr>
                      </w:pPr>
                    </w:p>
                    <w:p w:rsidR="00DB23BF" w:rsidRPr="00280E51" w:rsidRDefault="00DB23BF" w:rsidP="0020591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oval>
              <v:line id="_x0000_s8556" style="position:absolute" from="4838,7434" to="4838,10314" strokeweight="1.5pt"/>
              <v:line id="_x0000_s8557" style="position:absolute" from="4838,8874" to="6278,8874" strokeweight="1.5pt"/>
            </v:group>
            <v:oval id="_x0000_s8558" style="position:absolute;left:2318;top:11214;width:720;height:903" strokeweight="1.5pt">
              <v:textbox style="layout-flow:vertical;mso-layout-flow-alt:bottom-to-top;mso-next-textbox:#_x0000_s8558">
                <w:txbxContent>
                  <w:p w:rsidR="00DB23BF" w:rsidRPr="002F5A6A" w:rsidRDefault="00DB23BF" w:rsidP="0020591B">
                    <w:pPr>
                      <w:jc w:val="center"/>
                      <w:rPr>
                        <w:b/>
                        <w:vertAlign w:val="subscript"/>
                        <w:lang w:val="kk-KZ"/>
                      </w:rPr>
                    </w:pPr>
                    <w:r>
                      <w:rPr>
                        <w:b/>
                        <w:lang w:val="kk-KZ"/>
                      </w:rPr>
                      <w:t>Л</w:t>
                    </w:r>
                    <w:r>
                      <w:rPr>
                        <w:b/>
                        <w:vertAlign w:val="subscript"/>
                        <w:lang w:val="kk-KZ"/>
                      </w:rPr>
                      <w:t>р</w:t>
                    </w:r>
                  </w:p>
                </w:txbxContent>
              </v:textbox>
            </v:oval>
            <v:line id="_x0000_s8559" style="position:absolute;flip:x" from="2678,13914" to="4478,13914" strokeweight="1pt"/>
            <v:rect id="_x0000_s8560" style="position:absolute;left:4298;top:7434;width:1080;height:720" strokeweight="2pt">
              <v:textbox style="layout-flow:vertical;mso-layout-flow-alt:bottom-to-top;mso-next-textbox:#_x0000_s8560">
                <w:txbxContent>
                  <w:p w:rsidR="00DB23BF" w:rsidRDefault="00DB23BF" w:rsidP="0020591B">
                    <w:pPr>
                      <w:jc w:val="center"/>
                      <w:rPr>
                        <w:b/>
                      </w:rPr>
                    </w:pPr>
                  </w:p>
                  <w:p w:rsidR="00DB23BF" w:rsidRPr="00D03B24" w:rsidRDefault="00DB23BF" w:rsidP="0020591B">
                    <w:pPr>
                      <w:jc w:val="center"/>
                      <w:rPr>
                        <w:b/>
                        <w:vertAlign w:val="subscript"/>
                      </w:rPr>
                    </w:pPr>
                    <w:r>
                      <w:rPr>
                        <w:b/>
                      </w:rPr>
                      <w:t>Д</w:t>
                    </w:r>
                    <w:r>
                      <w:rPr>
                        <w:b/>
                        <w:vertAlign w:val="subscript"/>
                      </w:rPr>
                      <w:t>3</w:t>
                    </w:r>
                  </w:p>
                </w:txbxContent>
              </v:textbox>
            </v:rect>
            <v:rect id="_x0000_s8561" style="position:absolute;left:2678;top:6174;width:720;height:3060" strokeweight="2pt">
              <v:textbox style="layout-flow:vertical;mso-layout-flow-alt:bottom-to-top;mso-next-textbox:#_x0000_s8561">
                <w:txbxContent>
                  <w:p w:rsidR="00DB23BF" w:rsidRPr="0041041C" w:rsidRDefault="00DB23BF" w:rsidP="0020591B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</w:t>
                    </w:r>
                    <w:r>
                      <w:rPr>
                        <w:b/>
                        <w:lang w:val="kk-KZ"/>
                      </w:rPr>
                      <w:t>ЗОР</w:t>
                    </w:r>
                  </w:p>
                </w:txbxContent>
              </v:textbox>
            </v:rect>
            <v:line id="_x0000_s8562" style="position:absolute" from="5378,7794" to="6098,7794" strokeweight="1pt">
              <v:stroke dashstyle="dashDot"/>
            </v:line>
            <v:line id="_x0000_s8563" style="position:absolute;flip:y" from="6098,10134" to="6098,11034" strokeweight="1pt">
              <v:stroke dashstyle="dashDot"/>
            </v:line>
            <v:line id="_x0000_s8564" style="position:absolute" from="3398,7614" to="4298,7614" strokeweight="1.5pt">
              <v:stroke dashstyle="dash" endarrow="classic"/>
            </v:line>
            <v:line id="_x0000_s8565" style="position:absolute" from="4658,10134" to="4658,10314" strokeweight="1pt">
              <v:stroke endarrow="classic"/>
            </v:line>
            <v:line id="_x0000_s8566" style="position:absolute;flip:x y" from="2678,12114" to="2678,13914"/>
            <v:oval id="_x0000_s8567" style="position:absolute;left:6098;top:12114;width:720;height:903" strokeweight="1.5pt">
              <v:textbox style="layout-flow:vertical;mso-layout-flow-alt:bottom-to-top;mso-next-textbox:#_x0000_s8567">
                <w:txbxContent>
                  <w:p w:rsidR="00DB23BF" w:rsidRPr="00280E51" w:rsidRDefault="00DB23BF" w:rsidP="0020591B">
                    <w:pPr>
                      <w:jc w:val="center"/>
                      <w:rPr>
                        <w:b/>
                        <w:vertAlign w:val="subscript"/>
                      </w:rPr>
                    </w:pPr>
                    <w:r w:rsidRPr="00280E51">
                      <w:rPr>
                        <w:b/>
                      </w:rPr>
                      <w:t>Д</w:t>
                    </w:r>
                    <w:r>
                      <w:rPr>
                        <w:b/>
                        <w:vertAlign w:val="subscript"/>
                      </w:rPr>
                      <w:t>3</w:t>
                    </w:r>
                  </w:p>
                </w:txbxContent>
              </v:textbox>
            </v:oval>
            <v:oval id="_x0000_s8568" style="position:absolute;left:6818;top:12114;width:720;height:903" strokeweight="1.5pt">
              <v:textbox style="layout-flow:vertical;mso-layout-flow-alt:bottom-to-top;mso-next-textbox:#_x0000_s8568">
                <w:txbxContent>
                  <w:p w:rsidR="00DB23BF" w:rsidRPr="0061516C" w:rsidRDefault="00DB23BF" w:rsidP="0020591B">
                    <w:pPr>
                      <w:jc w:val="center"/>
                      <w:rPr>
                        <w:b/>
                        <w:vertAlign w:val="subscript"/>
                        <w:lang w:val="kk-KZ"/>
                      </w:rPr>
                    </w:pPr>
                    <w:r>
                      <w:rPr>
                        <w:b/>
                        <w:lang w:val="kk-KZ"/>
                      </w:rPr>
                      <w:t>Л</w:t>
                    </w:r>
                    <w:r>
                      <w:rPr>
                        <w:b/>
                        <w:vertAlign w:val="subscript"/>
                        <w:lang w:val="kk-KZ"/>
                      </w:rPr>
                      <w:t>р</w:t>
                    </w:r>
                  </w:p>
                </w:txbxContent>
              </v:textbox>
            </v:oval>
            <v:line id="_x0000_s8569" style="position:absolute;flip:x" from="5558,12474" to="6098,12474" strokeweight="1pt">
              <v:stroke endarrow="classic"/>
            </v:line>
            <v:line id="_x0000_s8570" style="position:absolute;flip:x" from="7538,12474" to="8078,12474" strokeweight="1pt"/>
            <v:line id="_x0000_s8571" style="position:absolute;flip:y" from="8078,3294" to="8078,12474"/>
            <v:line id="_x0000_s8572" style="position:absolute;flip:x y" from="1778,14454" to="4478,14454" strokeweight="2pt"/>
            <v:line id="_x0000_s8573" style="position:absolute;flip:y" from="1778,12474" to="1778,14442" strokeweight="2pt"/>
            <v:line id="_x0000_s8574" style="position:absolute" from="1778,7614" to="2678,7614" strokeweight="2pt">
              <v:stroke endarrow="classic"/>
            </v:line>
            <v:line id="_x0000_s8575" style="position:absolute;flip:y" from="4658,4194" to="4658,4554" strokeweight="1pt">
              <v:stroke endarrow="classic"/>
            </v:line>
            <v:oval id="_x0000_s8576" style="position:absolute;left:4118;top:2754;width:1260;height:1440" strokeweight="1.5pt">
              <v:textbox style="layout-flow:vertical;mso-layout-flow-alt:bottom-to-top;mso-next-textbox:#_x0000_s8576">
                <w:txbxContent>
                  <w:p w:rsidR="00DB23BF" w:rsidRPr="00280E51" w:rsidRDefault="00DB23BF" w:rsidP="0020591B">
                    <w:pPr>
                      <w:jc w:val="center"/>
                      <w:rPr>
                        <w:b/>
                        <w:vertAlign w:val="subscript"/>
                      </w:rPr>
                    </w:pPr>
                    <w:r>
                      <w:rPr>
                        <w:b/>
                        <w:lang w:val="kk-KZ"/>
                      </w:rPr>
                      <w:t>ОТК</w:t>
                    </w:r>
                  </w:p>
                </w:txbxContent>
              </v:textbox>
            </v:oval>
            <v:line id="_x0000_s8577" style="position:absolute;flip:y" from="3398,6894" to="4298,6894" strokeweight="2pt">
              <v:stroke endarrow="classic"/>
            </v:line>
            <v:line id="_x0000_s8578" style="position:absolute;flip:x" from="5378,3294" to="8078,3294"/>
            <v:line id="_x0000_s8579" style="position:absolute;flip:y" from="4838,2214" to="4838,2754" strokeweight="2pt">
              <v:stroke endarrow="classic"/>
            </v:line>
            <v:rect id="_x0000_s8580" style="position:absolute;left:4298;top:1314;width:1080;height:900" strokeweight="2pt">
              <v:textbox style="layout-flow:vertical;mso-layout-flow-alt:bottom-to-top;mso-next-textbox:#_x0000_s8580">
                <w:txbxContent>
                  <w:p w:rsidR="00DB23BF" w:rsidRDefault="00DB23BF" w:rsidP="0020591B">
                    <w:pPr>
                      <w:jc w:val="center"/>
                      <w:rPr>
                        <w:b/>
                        <w:lang w:val="kk-KZ"/>
                      </w:rPr>
                    </w:pPr>
                    <w:r>
                      <w:rPr>
                        <w:b/>
                        <w:lang w:val="kk-KZ"/>
                      </w:rPr>
                      <w:t>Стоян</w:t>
                    </w:r>
                  </w:p>
                  <w:p w:rsidR="00DB23BF" w:rsidRPr="00B5589C" w:rsidRDefault="00DB23BF" w:rsidP="0020591B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lang w:val="kk-KZ"/>
                      </w:rPr>
                      <w:t>ка</w:t>
                    </w:r>
                  </w:p>
                </w:txbxContent>
              </v:textbox>
            </v:rect>
            <v:rect id="_x0000_s8581" style="position:absolute;left:8798;top:2754;width:1980;height:12060" strokecolor="white">
              <v:textbox style="layout-flow:vertical;mso-layout-flow-alt:bottom-to-top;mso-next-textbox:#_x0000_s8581">
                <w:txbxContent>
                  <w:p w:rsidR="00DB23BF" w:rsidRPr="009F7319" w:rsidRDefault="00DB23BF" w:rsidP="0020591B">
                    <w:pPr>
                      <w:jc w:val="center"/>
                    </w:pPr>
                    <w:r>
                      <w:rPr>
                        <w:lang w:val="kk-KZ"/>
                      </w:rPr>
                      <w:t>Рис.4. Схема информационного обеспечения технологического процесса ТР с диагностикой</w:t>
                    </w:r>
                    <w:r w:rsidRPr="009F7319">
                      <w:t>:</w:t>
                    </w:r>
                  </w:p>
                  <w:p w:rsidR="00DB23BF" w:rsidRPr="009F7319" w:rsidRDefault="00DB23BF" w:rsidP="0020591B">
                    <w:pPr>
                      <w:jc w:val="center"/>
                    </w:pPr>
                    <w:r w:rsidRPr="009F7319">
                      <w:t>Д</w:t>
                    </w:r>
                    <w:r>
                      <w:rPr>
                        <w:vertAlign w:val="subscript"/>
                        <w:lang w:val="kk-KZ"/>
                      </w:rPr>
                      <w:t>3</w:t>
                    </w:r>
                    <w:r w:rsidRPr="009F7319">
                      <w:t>- карта Д-2</w:t>
                    </w:r>
                    <w:r>
                      <w:rPr>
                        <w:lang w:val="kk-KZ"/>
                      </w:rPr>
                      <w:t xml:space="preserve"> или </w:t>
                    </w:r>
                    <w:r>
                      <w:t>Д-</w:t>
                    </w:r>
                    <w:r>
                      <w:rPr>
                        <w:lang w:val="kk-KZ"/>
                      </w:rPr>
                      <w:t xml:space="preserve">1; </w:t>
                    </w:r>
                    <w:r w:rsidRPr="009F7319">
                      <w:t xml:space="preserve"> </w:t>
                    </w:r>
                    <w:r>
                      <w:rPr>
                        <w:lang w:val="kk-KZ"/>
                      </w:rPr>
                      <w:t>Л</w:t>
                    </w:r>
                    <w:r>
                      <w:rPr>
                        <w:vertAlign w:val="subscript"/>
                        <w:lang w:val="kk-KZ"/>
                      </w:rPr>
                      <w:t>р</w:t>
                    </w:r>
                    <w:r w:rsidRPr="009F7319">
                      <w:t xml:space="preserve">- </w:t>
                    </w:r>
                    <w:r>
                      <w:rPr>
                        <w:lang w:val="kk-KZ"/>
                      </w:rPr>
                      <w:t>листок учета ТО и ремонта</w:t>
                    </w:r>
                    <w:r w:rsidRPr="009F7319">
                      <w:t>;</w:t>
                    </w:r>
                  </w:p>
                  <w:p w:rsidR="00DB23BF" w:rsidRPr="00B5589C" w:rsidRDefault="00DB23BF" w:rsidP="0020591B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lang w:val="kk-KZ"/>
                      </w:rPr>
                      <w:t>Сплошная жирная линия</w:t>
                    </w:r>
                    <w:r w:rsidRPr="009F7319">
                      <w:t xml:space="preserve"> – </w:t>
                    </w:r>
                    <w:r>
                      <w:rPr>
                        <w:lang w:val="kk-KZ"/>
                      </w:rPr>
                      <w:t xml:space="preserve">движение </w:t>
                    </w:r>
                    <w:r w:rsidRPr="009F7319">
                      <w:t>автомобил</w:t>
                    </w:r>
                    <w:r>
                      <w:rPr>
                        <w:lang w:val="kk-KZ"/>
                      </w:rPr>
                      <w:t>я; прерывыстая  жирная линия</w:t>
                    </w:r>
                    <w:r w:rsidRPr="009F7319">
                      <w:t xml:space="preserve"> – </w:t>
                    </w:r>
                    <w:r>
                      <w:rPr>
                        <w:lang w:val="kk-KZ"/>
                      </w:rPr>
                      <w:t xml:space="preserve">возможное движение </w:t>
                    </w:r>
                    <w:r w:rsidRPr="009F7319">
                      <w:t>автомобил</w:t>
                    </w:r>
                    <w:r>
                      <w:rPr>
                        <w:lang w:val="kk-KZ"/>
                      </w:rPr>
                      <w:t>я; сплошная тонкая линия</w:t>
                    </w:r>
                    <w:r w:rsidRPr="009F7319">
                      <w:t xml:space="preserve"> – </w:t>
                    </w:r>
                    <w:r>
                      <w:rPr>
                        <w:lang w:val="kk-KZ"/>
                      </w:rPr>
                      <w:t>движение документов</w:t>
                    </w:r>
                    <w:r w:rsidRPr="009F7319">
                      <w:t xml:space="preserve">; </w:t>
                    </w:r>
                    <w:r>
                      <w:rPr>
                        <w:lang w:val="kk-KZ"/>
                      </w:rPr>
                      <w:t>тонкая прерывыстая  линия</w:t>
                    </w:r>
                    <w:r w:rsidRPr="009F7319">
                      <w:t xml:space="preserve"> – </w:t>
                    </w:r>
                    <w:r>
                      <w:rPr>
                        <w:lang w:val="kk-KZ"/>
                      </w:rPr>
                      <w:t>возможное движение документов</w:t>
                    </w:r>
                    <w:r>
                      <w:t>.</w:t>
                    </w:r>
                  </w:p>
                  <w:p w:rsidR="00DB23BF" w:rsidRPr="00C004BA" w:rsidRDefault="00DB23BF" w:rsidP="0020591B">
                    <w:pPr>
                      <w:jc w:val="center"/>
                    </w:pPr>
                  </w:p>
                </w:txbxContent>
              </v:textbox>
            </v:rect>
            <v:line id="_x0000_s8582" style="position:absolute;flip:y" from="4658,6354" to="4658,6534"/>
            <v:rect id="_x0000_s8583" style="position:absolute;left:1418;top:10674;width:720;height:1800" strokeweight="2pt">
              <v:textbox style="layout-flow:vertical;mso-layout-flow-alt:bottom-to-top;mso-next-textbox:#_x0000_s8583">
                <w:txbxContent>
                  <w:p w:rsidR="00DB23BF" w:rsidRPr="0041041C" w:rsidRDefault="00DB23BF" w:rsidP="0020591B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</w:t>
                    </w:r>
                    <w:r>
                      <w:rPr>
                        <w:b/>
                        <w:lang w:val="kk-KZ"/>
                      </w:rPr>
                      <w:t>УМР</w:t>
                    </w:r>
                  </w:p>
                </w:txbxContent>
              </v:textbox>
            </v:rect>
            <v:line id="_x0000_s8584" style="position:absolute;flip:x y" from="2678,10314" to="2678,11214"/>
            <v:line id="_x0000_s8585" style="position:absolute;flip:x" from="2678,10314" to="4478,10314" strokeweight="1pt"/>
            <v:line id="_x0000_s8586" style="position:absolute;flip:y" from="1778,7614" to="1778,10662" strokeweight="2pt"/>
            <v:oval id="_x0000_s8587" style="position:absolute;left:4298;top:9234;width:720;height:903" strokeweight="1.5pt">
              <v:textbox style="layout-flow:vertical;mso-layout-flow-alt:bottom-to-top;mso-next-textbox:#_x0000_s8587">
                <w:txbxContent>
                  <w:p w:rsidR="00DB23BF" w:rsidRPr="0061516C" w:rsidRDefault="00DB23BF" w:rsidP="0020591B">
                    <w:pPr>
                      <w:jc w:val="center"/>
                      <w:rPr>
                        <w:b/>
                        <w:vertAlign w:val="subscript"/>
                        <w:lang w:val="kk-KZ"/>
                      </w:rPr>
                    </w:pPr>
                    <w:r>
                      <w:rPr>
                        <w:b/>
                        <w:lang w:val="kk-KZ"/>
                      </w:rPr>
                      <w:t>Л</w:t>
                    </w:r>
                    <w:r>
                      <w:rPr>
                        <w:b/>
                        <w:vertAlign w:val="subscript"/>
                        <w:lang w:val="kk-KZ"/>
                      </w:rPr>
                      <w:t>р</w:t>
                    </w:r>
                  </w:p>
                  <w:p w:rsidR="00DB23BF" w:rsidRPr="0061516C" w:rsidRDefault="00DB23BF" w:rsidP="0020591B"/>
                </w:txbxContent>
              </v:textbox>
            </v:oval>
            <v:oval id="_x0000_s8588" style="position:absolute;left:4298;top:8334;width:720;height:903" strokeweight="1.5pt">
              <v:textbox style="layout-flow:vertical;mso-layout-flow-alt:bottom-to-top;mso-next-textbox:#_x0000_s8588">
                <w:txbxContent>
                  <w:p w:rsidR="00DB23BF" w:rsidRPr="00280E51" w:rsidRDefault="00DB23BF" w:rsidP="0020591B">
                    <w:pPr>
                      <w:jc w:val="center"/>
                      <w:rPr>
                        <w:b/>
                        <w:vertAlign w:val="subscript"/>
                      </w:rPr>
                    </w:pPr>
                    <w:r w:rsidRPr="00280E51">
                      <w:rPr>
                        <w:b/>
                      </w:rPr>
                      <w:t>Д</w:t>
                    </w:r>
                    <w:r>
                      <w:rPr>
                        <w:b/>
                        <w:vertAlign w:val="subscript"/>
                      </w:rPr>
                      <w:t>3</w:t>
                    </w:r>
                  </w:p>
                </w:txbxContent>
              </v:textbox>
            </v:oval>
            <v:line id="_x0000_s8589" style="position:absolute" from="4658,8154" to="4658,8334" strokeweight="1pt"/>
            <v:rect id="_x0000_s8590" style="position:absolute;left:4298;top:6534;width:1080;height:720" strokeweight="2pt">
              <v:textbox style="layout-flow:vertical;mso-layout-flow-alt:bottom-to-top;mso-next-textbox:#_x0000_s8590">
                <w:txbxContent>
                  <w:p w:rsidR="00DB23BF" w:rsidRDefault="00DB23BF" w:rsidP="0020591B">
                    <w:pPr>
                      <w:jc w:val="center"/>
                      <w:rPr>
                        <w:b/>
                      </w:rPr>
                    </w:pPr>
                  </w:p>
                  <w:p w:rsidR="00DB23BF" w:rsidRPr="00D03B24" w:rsidRDefault="00DB23BF" w:rsidP="0020591B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lang w:val="kk-KZ"/>
                      </w:rPr>
                      <w:t>ТР</w:t>
                    </w:r>
                  </w:p>
                </w:txbxContent>
              </v:textbox>
            </v:rect>
            <v:line id="_x0000_s8591" style="position:absolute" from="3398,7974" to="4298,7974" strokeweight="1.5pt">
              <v:stroke dashstyle="dash" startarrow="classic"/>
            </v:line>
            <v:oval id="_x0000_s8592" style="position:absolute;left:5738;top:8334;width:720;height:903" strokeweight="1.5pt">
              <v:textbox style="layout-flow:vertical;mso-layout-flow-alt:bottom-to-top;mso-next-textbox:#_x0000_s8592">
                <w:txbxContent>
                  <w:p w:rsidR="00DB23BF" w:rsidRPr="00280E51" w:rsidRDefault="00DB23BF" w:rsidP="0020591B">
                    <w:pPr>
                      <w:jc w:val="center"/>
                      <w:rPr>
                        <w:b/>
                        <w:vertAlign w:val="subscript"/>
                      </w:rPr>
                    </w:pPr>
                    <w:r w:rsidRPr="00280E51">
                      <w:rPr>
                        <w:b/>
                      </w:rPr>
                      <w:t>Д</w:t>
                    </w:r>
                    <w:r>
                      <w:rPr>
                        <w:b/>
                        <w:vertAlign w:val="subscript"/>
                      </w:rPr>
                      <w:t>3</w:t>
                    </w:r>
                  </w:p>
                </w:txbxContent>
              </v:textbox>
            </v:oval>
            <v:oval id="_x0000_s8593" style="position:absolute;left:5738;top:9234;width:720;height:903" strokeweight="1.5pt">
              <v:textbox style="layout-flow:vertical;mso-layout-flow-alt:bottom-to-top;mso-next-textbox:#_x0000_s8593">
                <w:txbxContent>
                  <w:p w:rsidR="00DB23BF" w:rsidRPr="0061516C" w:rsidRDefault="00DB23BF" w:rsidP="0020591B">
                    <w:pPr>
                      <w:jc w:val="center"/>
                      <w:rPr>
                        <w:b/>
                        <w:vertAlign w:val="subscript"/>
                        <w:lang w:val="kk-KZ"/>
                      </w:rPr>
                    </w:pPr>
                    <w:r>
                      <w:rPr>
                        <w:b/>
                        <w:lang w:val="kk-KZ"/>
                      </w:rPr>
                      <w:t>Л</w:t>
                    </w:r>
                    <w:r>
                      <w:rPr>
                        <w:b/>
                        <w:vertAlign w:val="subscript"/>
                        <w:lang w:val="kk-KZ"/>
                      </w:rPr>
                      <w:t>р</w:t>
                    </w:r>
                  </w:p>
                  <w:p w:rsidR="00DB23BF" w:rsidRPr="0061516C" w:rsidRDefault="00DB23BF" w:rsidP="0020591B"/>
                </w:txbxContent>
              </v:textbox>
            </v:oval>
            <v:line id="_x0000_s8594" style="position:absolute" from="5558,11034" to="6098,11034" strokeweight="1pt">
              <v:stroke dashstyle="dash" startarrow="classic"/>
            </v:line>
            <v:line id="_x0000_s8595" style="position:absolute;flip:y" from="6098,7791" to="6098,8331" strokeweight="1pt">
              <v:stroke dashstyle="dashDot"/>
            </v:line>
            <v:oval id="_x0000_s8596" style="position:absolute;left:6998;top:9234;width:720;height:903" strokeweight="1.5pt">
              <v:textbox style="layout-flow:vertical;mso-layout-flow-alt:bottom-to-top;mso-next-textbox:#_x0000_s8596">
                <w:txbxContent>
                  <w:p w:rsidR="00DB23BF" w:rsidRPr="0061516C" w:rsidRDefault="00DB23BF" w:rsidP="0020591B">
                    <w:pPr>
                      <w:jc w:val="center"/>
                      <w:rPr>
                        <w:b/>
                        <w:vertAlign w:val="subscript"/>
                        <w:lang w:val="kk-KZ"/>
                      </w:rPr>
                    </w:pPr>
                    <w:r>
                      <w:rPr>
                        <w:b/>
                        <w:lang w:val="kk-KZ"/>
                      </w:rPr>
                      <w:t>Л</w:t>
                    </w:r>
                    <w:r>
                      <w:rPr>
                        <w:b/>
                        <w:vertAlign w:val="subscript"/>
                        <w:lang w:val="kk-KZ"/>
                      </w:rPr>
                      <w:t>р</w:t>
                    </w:r>
                  </w:p>
                  <w:p w:rsidR="00DB23BF" w:rsidRPr="0061516C" w:rsidRDefault="00DB23BF" w:rsidP="0020591B"/>
                </w:txbxContent>
              </v:textbox>
            </v:oval>
            <v:oval id="_x0000_s8597" style="position:absolute;left:6998;top:8334;width:720;height:903" strokeweight="1.5pt">
              <v:textbox style="layout-flow:vertical;mso-layout-flow-alt:bottom-to-top;mso-next-textbox:#_x0000_s8597">
                <w:txbxContent>
                  <w:p w:rsidR="00DB23BF" w:rsidRPr="00280E51" w:rsidRDefault="00DB23BF" w:rsidP="0020591B">
                    <w:pPr>
                      <w:jc w:val="center"/>
                      <w:rPr>
                        <w:b/>
                        <w:vertAlign w:val="subscript"/>
                      </w:rPr>
                    </w:pPr>
                    <w:r w:rsidRPr="00280E51">
                      <w:rPr>
                        <w:b/>
                      </w:rPr>
                      <w:t>Д</w:t>
                    </w:r>
                    <w:r>
                      <w:rPr>
                        <w:b/>
                        <w:vertAlign w:val="subscript"/>
                      </w:rPr>
                      <w:t>3</w:t>
                    </w:r>
                  </w:p>
                </w:txbxContent>
              </v:textbox>
            </v:oval>
            <v:line id="_x0000_s8598" style="position:absolute" from="5738,11394" to="7358,11394" strokeweight="1pt"/>
            <v:line id="_x0000_s8599" style="position:absolute;flip:y" from="7358,10134" to="7358,11394" strokeweight="1pt"/>
            <v:line id="_x0000_s8600" style="position:absolute;flip:y" from="7358,6894" to="7358,8334" strokeweight="1pt"/>
            <v:line id="_x0000_s8601" style="position:absolute" from="5378,6894" to="7358,6894" strokeweight="1pt">
              <v:stroke startarrow="classic"/>
            </v:line>
            <v:oval id="_x0000_s8602" style="position:absolute;left:4298;top:5454;width:720;height:903" strokeweight="1.5pt">
              <v:textbox style="layout-flow:vertical;mso-layout-flow-alt:bottom-to-top;mso-next-textbox:#_x0000_s8602">
                <w:txbxContent>
                  <w:p w:rsidR="00DB23BF" w:rsidRPr="0061516C" w:rsidRDefault="00DB23BF" w:rsidP="0020591B">
                    <w:pPr>
                      <w:jc w:val="center"/>
                      <w:rPr>
                        <w:b/>
                        <w:vertAlign w:val="subscript"/>
                        <w:lang w:val="kk-KZ"/>
                      </w:rPr>
                    </w:pPr>
                    <w:r>
                      <w:rPr>
                        <w:b/>
                        <w:lang w:val="kk-KZ"/>
                      </w:rPr>
                      <w:t>Л</w:t>
                    </w:r>
                    <w:r>
                      <w:rPr>
                        <w:b/>
                        <w:vertAlign w:val="subscript"/>
                        <w:lang w:val="kk-KZ"/>
                      </w:rPr>
                      <w:t>р</w:t>
                    </w:r>
                  </w:p>
                  <w:p w:rsidR="00DB23BF" w:rsidRPr="0061516C" w:rsidRDefault="00DB23BF" w:rsidP="0020591B"/>
                </w:txbxContent>
              </v:textbox>
            </v:oval>
            <v:oval id="_x0000_s8603" style="position:absolute;left:4298;top:4554;width:720;height:903" strokeweight="1.5pt">
              <v:textbox style="layout-flow:vertical;mso-layout-flow-alt:bottom-to-top;mso-next-textbox:#_x0000_s8603">
                <w:txbxContent>
                  <w:p w:rsidR="00DB23BF" w:rsidRPr="00280E51" w:rsidRDefault="00DB23BF" w:rsidP="0020591B">
                    <w:pPr>
                      <w:jc w:val="center"/>
                      <w:rPr>
                        <w:b/>
                        <w:vertAlign w:val="subscript"/>
                      </w:rPr>
                    </w:pPr>
                    <w:r w:rsidRPr="00280E51">
                      <w:rPr>
                        <w:b/>
                      </w:rPr>
                      <w:t>Д</w:t>
                    </w:r>
                    <w:r>
                      <w:rPr>
                        <w:b/>
                        <w:vertAlign w:val="subscript"/>
                      </w:rPr>
                      <w:t>3</w:t>
                    </w:r>
                  </w:p>
                </w:txbxContent>
              </v:textbox>
            </v:oval>
            <v:line id="_x0000_s8604" style="position:absolute;flip:y" from="5198,4014" to="5198,6534" strokeweight="2pt">
              <v:stroke endarrow="classic"/>
            </v:line>
          </v:group>
        </w:pict>
      </w: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20591B" w:rsidRDefault="0020591B" w:rsidP="002059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953682" w:rsidRDefault="00102820" w:rsidP="008061AF">
      <w:pPr>
        <w:ind w:firstLine="54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18</w:t>
      </w:r>
    </w:p>
    <w:p w:rsidR="00E427B5" w:rsidRDefault="00E427B5" w:rsidP="00E427B5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Приложение І</w:t>
      </w:r>
    </w:p>
    <w:p w:rsidR="00E427B5" w:rsidRDefault="00E427B5" w:rsidP="00E427B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План-отчет ТО подвижного состава</w:t>
      </w:r>
    </w:p>
    <w:p w:rsidR="00E427B5" w:rsidRDefault="00E427B5" w:rsidP="00E427B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  <w:lang w:val="kk-KZ"/>
        </w:rPr>
        <w:t>» ____________20    г.</w:t>
      </w:r>
    </w:p>
    <w:p w:rsidR="00E427B5" w:rsidRDefault="00E427B5" w:rsidP="00E427B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709"/>
        <w:gridCol w:w="1448"/>
        <w:gridCol w:w="2663"/>
        <w:gridCol w:w="1701"/>
        <w:gridCol w:w="3148"/>
      </w:tblGrid>
      <w:tr w:rsidR="00E427B5" w:rsidTr="0002347D">
        <w:tc>
          <w:tcPr>
            <w:tcW w:w="709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п/п</w:t>
            </w:r>
          </w:p>
        </w:tc>
        <w:tc>
          <w:tcPr>
            <w:tcW w:w="1448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Гаражный номер</w:t>
            </w:r>
          </w:p>
        </w:tc>
        <w:tc>
          <w:tcPr>
            <w:tcW w:w="2663" w:type="dxa"/>
          </w:tcPr>
          <w:p w:rsidR="00E427B5" w:rsidRDefault="00E427B5" w:rsidP="000234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Отметка о работах, периодически совпадающих с ТО</w:t>
            </w:r>
          </w:p>
        </w:tc>
        <w:tc>
          <w:tcPr>
            <w:tcW w:w="1701" w:type="dxa"/>
          </w:tcPr>
          <w:p w:rsidR="00E427B5" w:rsidRDefault="00E427B5" w:rsidP="000234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Отметка о выполнении объема ТО</w:t>
            </w:r>
          </w:p>
        </w:tc>
        <w:tc>
          <w:tcPr>
            <w:tcW w:w="3148" w:type="dxa"/>
          </w:tcPr>
          <w:p w:rsidR="00E427B5" w:rsidRDefault="00E427B5" w:rsidP="000234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Отметка ОТК о качестве ТО. Причины его невыполнения</w:t>
            </w:r>
          </w:p>
        </w:tc>
      </w:tr>
      <w:tr w:rsidR="00E427B5" w:rsidTr="0002347D">
        <w:tc>
          <w:tcPr>
            <w:tcW w:w="709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48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663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701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148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</w:tr>
      <w:tr w:rsidR="00E427B5" w:rsidTr="0002347D">
        <w:tc>
          <w:tcPr>
            <w:tcW w:w="709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48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63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48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27B5" w:rsidTr="0002347D">
        <w:tc>
          <w:tcPr>
            <w:tcW w:w="709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48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63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48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27B5" w:rsidTr="0002347D">
        <w:tc>
          <w:tcPr>
            <w:tcW w:w="709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48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63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48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27B5" w:rsidTr="0002347D">
        <w:tc>
          <w:tcPr>
            <w:tcW w:w="709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48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63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48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27B5" w:rsidTr="0002347D">
        <w:tc>
          <w:tcPr>
            <w:tcW w:w="709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48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63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148" w:type="dxa"/>
          </w:tcPr>
          <w:p w:rsidR="00E427B5" w:rsidRDefault="00E427B5" w:rsidP="0002347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E427B5" w:rsidRDefault="00E427B5" w:rsidP="00E427B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(Оборотная сторона)</w:t>
      </w:r>
    </w:p>
    <w:p w:rsidR="00E427B5" w:rsidRDefault="00E427B5" w:rsidP="00E427B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</w:t>
      </w:r>
    </w:p>
    <w:p w:rsidR="00E427B5" w:rsidRDefault="00E427B5" w:rsidP="00E427B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Pr="0001624F" w:rsidRDefault="00E427B5" w:rsidP="00E427B5">
      <w:pPr>
        <w:pStyle w:val="a3"/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1624F">
        <w:rPr>
          <w:rFonts w:ascii="Times New Roman" w:hAnsi="Times New Roman" w:cs="Times New Roman"/>
          <w:sz w:val="28"/>
          <w:szCs w:val="28"/>
          <w:lang w:val="kk-KZ"/>
        </w:rPr>
        <w:t>Посменное распределение исполнителей по рабочим местам</w:t>
      </w:r>
    </w:p>
    <w:p w:rsidR="00E427B5" w:rsidRDefault="00E427B5" w:rsidP="00E427B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1918"/>
        <w:gridCol w:w="1606"/>
        <w:gridCol w:w="1875"/>
        <w:gridCol w:w="1182"/>
        <w:gridCol w:w="1924"/>
        <w:gridCol w:w="1241"/>
      </w:tblGrid>
      <w:tr w:rsidR="00E427B5" w:rsidTr="0002347D">
        <w:tc>
          <w:tcPr>
            <w:tcW w:w="1918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Номер постов (рабочих мест)</w:t>
            </w:r>
          </w:p>
        </w:tc>
        <w:tc>
          <w:tcPr>
            <w:tcW w:w="1606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Ф.И.О</w:t>
            </w:r>
          </w:p>
        </w:tc>
        <w:tc>
          <w:tcPr>
            <w:tcW w:w="1875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Номерпостов (рабочих мест)</w:t>
            </w:r>
          </w:p>
        </w:tc>
        <w:tc>
          <w:tcPr>
            <w:tcW w:w="1182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Ф.И.О</w:t>
            </w:r>
          </w:p>
        </w:tc>
        <w:tc>
          <w:tcPr>
            <w:tcW w:w="1924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Номер постов (рабочих мест)</w:t>
            </w:r>
          </w:p>
        </w:tc>
        <w:tc>
          <w:tcPr>
            <w:tcW w:w="1241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Ф.И.О</w:t>
            </w:r>
          </w:p>
        </w:tc>
      </w:tr>
      <w:tr w:rsidR="00E427B5" w:rsidTr="0002347D">
        <w:tc>
          <w:tcPr>
            <w:tcW w:w="1918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606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5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82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24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41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27B5" w:rsidTr="0002347D">
        <w:tc>
          <w:tcPr>
            <w:tcW w:w="1918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606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5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82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24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41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27B5" w:rsidTr="0002347D">
        <w:tc>
          <w:tcPr>
            <w:tcW w:w="1918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606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5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82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24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41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E427B5" w:rsidTr="0002347D">
        <w:tc>
          <w:tcPr>
            <w:tcW w:w="1918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606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75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82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24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41" w:type="dxa"/>
          </w:tcPr>
          <w:p w:rsidR="00E427B5" w:rsidRDefault="00E427B5" w:rsidP="0002347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E427B5" w:rsidRDefault="00E427B5" w:rsidP="00E427B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Руководитель бригады ТО_____________________________________</w:t>
      </w:r>
    </w:p>
    <w:p w:rsidR="00E427B5" w:rsidRDefault="00E427B5" w:rsidP="00E427B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Мастер ОТК_________________________________________________</w:t>
      </w:r>
    </w:p>
    <w:p w:rsidR="00E427B5" w:rsidRDefault="00E427B5" w:rsidP="00E427B5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8061A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Отметка о сдаче (принятии) смены</w:t>
      </w:r>
    </w:p>
    <w:p w:rsidR="00E427B5" w:rsidRDefault="00E427B5" w:rsidP="00E427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</w:t>
      </w:r>
    </w:p>
    <w:p w:rsidR="008061AF" w:rsidRPr="00953682" w:rsidRDefault="00102820" w:rsidP="008061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19</w:t>
      </w:r>
    </w:p>
    <w:p w:rsidR="00675D4F" w:rsidRDefault="008061AF" w:rsidP="00675D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                                                </w:t>
      </w:r>
      <w:r w:rsidR="00675D4F" w:rsidRPr="003D472F">
        <w:rPr>
          <w:rFonts w:ascii="Times New Roman" w:hAnsi="Times New Roman" w:cs="Times New Roman"/>
          <w:sz w:val="28"/>
          <w:szCs w:val="28"/>
          <w:lang w:val="kk-KZ"/>
        </w:rPr>
        <w:t xml:space="preserve"> Приложение </w:t>
      </w:r>
      <w:r w:rsidR="00675D4F" w:rsidRPr="003D472F">
        <w:rPr>
          <w:rFonts w:ascii="Times New Roman" w:hAnsi="Times New Roman" w:cs="Times New Roman"/>
          <w:sz w:val="28"/>
          <w:szCs w:val="28"/>
        </w:rPr>
        <w:t>2</w:t>
      </w:r>
    </w:p>
    <w:p w:rsidR="003D472F" w:rsidRPr="003D472F" w:rsidRDefault="003D472F" w:rsidP="00675D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8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4"/>
        <w:gridCol w:w="194"/>
        <w:gridCol w:w="537"/>
        <w:gridCol w:w="529"/>
        <w:gridCol w:w="13"/>
        <w:gridCol w:w="535"/>
        <w:gridCol w:w="557"/>
        <w:gridCol w:w="13"/>
        <w:gridCol w:w="612"/>
        <w:gridCol w:w="250"/>
        <w:gridCol w:w="394"/>
        <w:gridCol w:w="506"/>
        <w:gridCol w:w="100"/>
        <w:gridCol w:w="440"/>
        <w:gridCol w:w="412"/>
        <w:gridCol w:w="644"/>
        <w:gridCol w:w="630"/>
        <w:gridCol w:w="114"/>
        <w:gridCol w:w="242"/>
        <w:gridCol w:w="658"/>
        <w:gridCol w:w="180"/>
        <w:gridCol w:w="276"/>
        <w:gridCol w:w="444"/>
        <w:gridCol w:w="66"/>
        <w:gridCol w:w="510"/>
        <w:gridCol w:w="324"/>
      </w:tblGrid>
      <w:tr w:rsidR="00675D4F" w:rsidRPr="00022D45" w:rsidTr="00BD5667">
        <w:tc>
          <w:tcPr>
            <w:tcW w:w="1375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75D4F" w:rsidRPr="008D6EBA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D6EBA">
              <w:rPr>
                <w:sz w:val="24"/>
                <w:szCs w:val="24"/>
                <w:lang w:val="kk-KZ"/>
              </w:rPr>
              <w:t>ТО-</w:t>
            </w:r>
            <w:r w:rsidRPr="008D6EBA">
              <w:rPr>
                <w:sz w:val="24"/>
                <w:szCs w:val="24"/>
              </w:rPr>
              <w:t>1</w:t>
            </w:r>
          </w:p>
        </w:tc>
        <w:tc>
          <w:tcPr>
            <w:tcW w:w="7615" w:type="dxa"/>
            <w:gridSpan w:val="2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5D4F" w:rsidRPr="008D6EBA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D6EBA">
              <w:rPr>
                <w:sz w:val="24"/>
                <w:szCs w:val="24"/>
                <w:lang w:val="kk-KZ"/>
              </w:rPr>
              <w:t xml:space="preserve">Для </w:t>
            </w:r>
            <w:r w:rsidRPr="008D6EBA">
              <w:rPr>
                <w:sz w:val="24"/>
                <w:szCs w:val="24"/>
              </w:rPr>
              <w:t>автомобиле</w:t>
            </w:r>
            <w:r w:rsidRPr="008D6EBA">
              <w:rPr>
                <w:sz w:val="24"/>
                <w:szCs w:val="24"/>
                <w:lang w:val="kk-KZ"/>
              </w:rPr>
              <w:t>й</w:t>
            </w:r>
            <w:r w:rsidRPr="008D6EBA">
              <w:rPr>
                <w:sz w:val="24"/>
                <w:szCs w:val="24"/>
              </w:rPr>
              <w:t xml:space="preserve"> </w:t>
            </w:r>
            <w:r w:rsidRPr="008D6EBA">
              <w:rPr>
                <w:sz w:val="24"/>
                <w:szCs w:val="24"/>
                <w:lang w:val="kk-KZ"/>
              </w:rPr>
              <w:t xml:space="preserve">семейство </w:t>
            </w:r>
            <w:r w:rsidRPr="008D6EBA">
              <w:rPr>
                <w:sz w:val="24"/>
                <w:szCs w:val="24"/>
              </w:rPr>
              <w:t xml:space="preserve">ЗИЛ-130 </w:t>
            </w:r>
          </w:p>
        </w:tc>
        <w:tc>
          <w:tcPr>
            <w:tcW w:w="8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75D4F" w:rsidRPr="008D6EBA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D6EBA">
              <w:rPr>
                <w:sz w:val="24"/>
                <w:szCs w:val="24"/>
              </w:rPr>
              <w:t>Д-1</w:t>
            </w:r>
          </w:p>
        </w:tc>
      </w:tr>
      <w:tr w:rsidR="00675D4F" w:rsidRPr="00022D45" w:rsidTr="00BD5667">
        <w:trPr>
          <w:trHeight w:val="660"/>
        </w:trPr>
        <w:tc>
          <w:tcPr>
            <w:tcW w:w="1375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8D6EBA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615" w:type="dxa"/>
            <w:gridSpan w:val="2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5D4F" w:rsidRPr="008D6EBA" w:rsidRDefault="00675D4F" w:rsidP="00BD5667">
            <w:pPr>
              <w:spacing w:after="0" w:line="240" w:lineRule="auto"/>
              <w:jc w:val="center"/>
              <w:rPr>
                <w:caps/>
                <w:sz w:val="24"/>
                <w:szCs w:val="24"/>
                <w:lang w:val="kk-KZ"/>
              </w:rPr>
            </w:pPr>
            <w:r w:rsidRPr="008D6EBA">
              <w:rPr>
                <w:caps/>
                <w:sz w:val="24"/>
                <w:szCs w:val="24"/>
              </w:rPr>
              <w:t>диагности</w:t>
            </w:r>
            <w:r w:rsidRPr="008D6EBA">
              <w:rPr>
                <w:caps/>
                <w:sz w:val="24"/>
                <w:szCs w:val="24"/>
                <w:lang w:val="kk-KZ"/>
              </w:rPr>
              <w:t xml:space="preserve">ческая </w:t>
            </w:r>
            <w:r w:rsidRPr="008D6EBA">
              <w:rPr>
                <w:caps/>
                <w:sz w:val="24"/>
                <w:szCs w:val="24"/>
              </w:rPr>
              <w:t>карта</w:t>
            </w:r>
            <w:r w:rsidRPr="008D6EBA">
              <w:rPr>
                <w:caps/>
                <w:sz w:val="24"/>
                <w:szCs w:val="24"/>
                <w:lang w:val="kk-KZ"/>
              </w:rPr>
              <w:t xml:space="preserve"> </w:t>
            </w:r>
            <w:r w:rsidRPr="008D6EBA">
              <w:rPr>
                <w:caps/>
                <w:sz w:val="24"/>
                <w:szCs w:val="24"/>
              </w:rPr>
              <w:t>№ ____</w:t>
            </w:r>
          </w:p>
        </w:tc>
        <w:tc>
          <w:tcPr>
            <w:tcW w:w="83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8D6EBA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75D4F" w:rsidRPr="009C6602" w:rsidTr="00BD5667">
        <w:tc>
          <w:tcPr>
            <w:tcW w:w="137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8D6EBA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D6EBA">
              <w:rPr>
                <w:sz w:val="24"/>
                <w:szCs w:val="24"/>
                <w:lang w:val="kk-KZ"/>
              </w:rPr>
              <w:t>число</w:t>
            </w:r>
          </w:p>
        </w:tc>
        <w:tc>
          <w:tcPr>
            <w:tcW w:w="107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8D6EBA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8D6EBA">
              <w:rPr>
                <w:sz w:val="24"/>
                <w:szCs w:val="24"/>
                <w:lang w:val="kk-KZ"/>
              </w:rPr>
              <w:t>месяц</w:t>
            </w:r>
          </w:p>
        </w:tc>
        <w:tc>
          <w:tcPr>
            <w:tcW w:w="118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8D6EBA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8D6EBA">
              <w:rPr>
                <w:sz w:val="24"/>
                <w:szCs w:val="24"/>
                <w:lang w:val="kk-KZ"/>
              </w:rPr>
              <w:t>год</w:t>
            </w:r>
          </w:p>
        </w:tc>
        <w:tc>
          <w:tcPr>
            <w:tcW w:w="125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8D6EBA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D6EBA">
              <w:rPr>
                <w:sz w:val="24"/>
                <w:szCs w:val="24"/>
              </w:rPr>
              <w:t>бригада</w:t>
            </w:r>
          </w:p>
        </w:tc>
        <w:tc>
          <w:tcPr>
            <w:tcW w:w="149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8D6EBA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D6EBA">
              <w:rPr>
                <w:sz w:val="24"/>
                <w:szCs w:val="24"/>
              </w:rPr>
              <w:t>автомобиль</w:t>
            </w:r>
          </w:p>
        </w:tc>
        <w:tc>
          <w:tcPr>
            <w:tcW w:w="98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8D6EBA" w:rsidRDefault="00675D4F" w:rsidP="00BD5667">
            <w:pPr>
              <w:spacing w:after="0" w:line="240" w:lineRule="auto"/>
              <w:ind w:right="-114"/>
              <w:jc w:val="center"/>
              <w:rPr>
                <w:sz w:val="24"/>
                <w:szCs w:val="24"/>
                <w:lang w:val="kk-KZ"/>
              </w:rPr>
            </w:pPr>
            <w:r w:rsidRPr="008D6EBA">
              <w:rPr>
                <w:sz w:val="24"/>
                <w:szCs w:val="24"/>
                <w:lang w:val="kk-KZ"/>
              </w:rPr>
              <w:t>модель</w:t>
            </w:r>
          </w:p>
        </w:tc>
        <w:tc>
          <w:tcPr>
            <w:tcW w:w="83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8D6EBA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D6EBA">
              <w:rPr>
                <w:sz w:val="24"/>
                <w:szCs w:val="24"/>
              </w:rPr>
              <w:t>цикл</w:t>
            </w:r>
          </w:p>
        </w:tc>
        <w:tc>
          <w:tcPr>
            <w:tcW w:w="162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8D6EBA" w:rsidRDefault="00675D4F" w:rsidP="00BD5667">
            <w:pPr>
              <w:spacing w:after="0" w:line="240" w:lineRule="auto"/>
              <w:ind w:hanging="50"/>
              <w:rPr>
                <w:sz w:val="24"/>
                <w:szCs w:val="24"/>
                <w:lang w:val="kk-KZ"/>
              </w:rPr>
            </w:pPr>
            <w:r w:rsidRPr="008D6EBA">
              <w:rPr>
                <w:sz w:val="24"/>
                <w:szCs w:val="24"/>
                <w:lang w:val="kk-KZ"/>
              </w:rPr>
              <w:t>пробег</w:t>
            </w:r>
          </w:p>
        </w:tc>
      </w:tr>
      <w:tr w:rsidR="00675D4F" w:rsidRPr="009C6602" w:rsidTr="00BD5667">
        <w:tc>
          <w:tcPr>
            <w:tcW w:w="137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8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9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75D4F" w:rsidRPr="009C6602" w:rsidTr="00BD5667">
        <w:tc>
          <w:tcPr>
            <w:tcW w:w="83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4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5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675D4F" w:rsidRPr="009C6602" w:rsidTr="00BD5667">
        <w:tc>
          <w:tcPr>
            <w:tcW w:w="4784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  <w:lang w:val="kk-KZ"/>
              </w:rPr>
              <w:t>Состояние шин</w:t>
            </w:r>
          </w:p>
        </w:tc>
        <w:tc>
          <w:tcPr>
            <w:tcW w:w="5040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  <w:lang w:val="kk-KZ"/>
              </w:rPr>
              <w:t xml:space="preserve">Эффективность </w:t>
            </w:r>
            <w:r w:rsidRPr="009C6602">
              <w:rPr>
                <w:sz w:val="24"/>
                <w:szCs w:val="24"/>
              </w:rPr>
              <w:t>т</w:t>
            </w:r>
            <w:r w:rsidRPr="009C6602">
              <w:rPr>
                <w:sz w:val="24"/>
                <w:szCs w:val="24"/>
                <w:lang w:val="kk-KZ"/>
              </w:rPr>
              <w:t>ормозов</w:t>
            </w:r>
          </w:p>
        </w:tc>
      </w:tr>
      <w:tr w:rsidR="00675D4F" w:rsidRPr="009C6602" w:rsidTr="00BD5667">
        <w:tc>
          <w:tcPr>
            <w:tcW w:w="644" w:type="dxa"/>
            <w:vMerge w:val="restart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  <w:lang w:val="kk-KZ"/>
              </w:rPr>
              <w:t>передние</w:t>
            </w:r>
          </w:p>
        </w:tc>
        <w:tc>
          <w:tcPr>
            <w:tcW w:w="1260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 w:rsidRPr="009C6602">
              <w:rPr>
                <w:sz w:val="24"/>
                <w:szCs w:val="24"/>
                <w:lang w:val="kk-KZ"/>
              </w:rPr>
              <w:t>Колесо</w:t>
            </w:r>
          </w:p>
        </w:tc>
        <w:tc>
          <w:tcPr>
            <w:tcW w:w="1105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675D4F" w:rsidRPr="009C6602" w:rsidRDefault="00675D4F" w:rsidP="00BD5667">
            <w:pPr>
              <w:spacing w:after="0" w:line="240" w:lineRule="auto"/>
              <w:ind w:right="-77" w:hanging="121"/>
              <w:jc w:val="center"/>
              <w:rPr>
                <w:sz w:val="24"/>
                <w:szCs w:val="24"/>
                <w:lang w:val="kk-KZ"/>
              </w:rPr>
            </w:pPr>
            <w:r w:rsidRPr="009C6602">
              <w:rPr>
                <w:sz w:val="24"/>
                <w:szCs w:val="24"/>
                <w:lang w:val="kk-KZ"/>
              </w:rPr>
              <w:t>Износ протекто</w:t>
            </w:r>
          </w:p>
          <w:p w:rsidR="00675D4F" w:rsidRPr="009C6602" w:rsidRDefault="00675D4F" w:rsidP="00BD5667">
            <w:pPr>
              <w:spacing w:after="0" w:line="240" w:lineRule="auto"/>
              <w:ind w:hanging="121"/>
              <w:jc w:val="center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  <w:lang w:val="kk-KZ"/>
              </w:rPr>
              <w:t>ра</w:t>
            </w:r>
            <w:r w:rsidRPr="009C6602">
              <w:rPr>
                <w:sz w:val="24"/>
                <w:szCs w:val="24"/>
              </w:rPr>
              <w:t>,мм</w:t>
            </w:r>
          </w:p>
        </w:tc>
        <w:tc>
          <w:tcPr>
            <w:tcW w:w="1775" w:type="dxa"/>
            <w:gridSpan w:val="5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  <w:lang w:val="kk-KZ"/>
              </w:rPr>
              <w:t>Давление</w:t>
            </w:r>
          </w:p>
        </w:tc>
        <w:tc>
          <w:tcPr>
            <w:tcW w:w="54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vMerge w:val="restart"/>
            <w:tcBorders>
              <w:top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ind w:right="-1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Колесо</w:t>
            </w:r>
          </w:p>
        </w:tc>
        <w:tc>
          <w:tcPr>
            <w:tcW w:w="1644" w:type="dxa"/>
            <w:gridSpan w:val="4"/>
            <w:tcBorders>
              <w:top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  <w:lang w:val="kk-KZ"/>
              </w:rPr>
              <w:t>ормозная сила</w:t>
            </w:r>
          </w:p>
        </w:tc>
        <w:tc>
          <w:tcPr>
            <w:tcW w:w="1800" w:type="dxa"/>
            <w:gridSpan w:val="6"/>
            <w:tcBorders>
              <w:top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Время срабатывания</w:t>
            </w:r>
          </w:p>
        </w:tc>
      </w:tr>
      <w:tr w:rsidR="00675D4F" w:rsidRPr="009C6602" w:rsidTr="00BD5667">
        <w:tc>
          <w:tcPr>
            <w:tcW w:w="644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Merge/>
            <w:vAlign w:val="center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5" w:type="dxa"/>
            <w:gridSpan w:val="3"/>
            <w:vMerge/>
            <w:vAlign w:val="center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vAlign w:val="center"/>
          </w:tcPr>
          <w:p w:rsidR="00675D4F" w:rsidRPr="009C6602" w:rsidRDefault="00675D4F" w:rsidP="00BD5667">
            <w:pPr>
              <w:spacing w:after="0" w:line="240" w:lineRule="auto"/>
              <w:ind w:hanging="133"/>
              <w:jc w:val="center"/>
              <w:rPr>
                <w:sz w:val="24"/>
                <w:szCs w:val="24"/>
                <w:lang w:val="kk-KZ"/>
              </w:rPr>
            </w:pPr>
            <w:r w:rsidRPr="009C6602">
              <w:rPr>
                <w:sz w:val="24"/>
                <w:szCs w:val="24"/>
              </w:rPr>
              <w:t xml:space="preserve"> бы</w:t>
            </w:r>
            <w:r w:rsidRPr="009C6602">
              <w:rPr>
                <w:sz w:val="24"/>
                <w:szCs w:val="24"/>
                <w:lang w:val="kk-KZ"/>
              </w:rPr>
              <w:t>ло</w:t>
            </w:r>
          </w:p>
        </w:tc>
        <w:tc>
          <w:tcPr>
            <w:tcW w:w="900" w:type="dxa"/>
            <w:gridSpan w:val="2"/>
            <w:tcBorders>
              <w:right w:val="double" w:sz="4" w:space="0" w:color="auto"/>
            </w:tcBorders>
            <w:vAlign w:val="center"/>
          </w:tcPr>
          <w:p w:rsidR="00675D4F" w:rsidRPr="009C6602" w:rsidRDefault="00675D4F" w:rsidP="00BD5667">
            <w:pPr>
              <w:spacing w:after="0" w:line="240" w:lineRule="auto"/>
              <w:ind w:hanging="108"/>
              <w:jc w:val="center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  <w:lang w:val="kk-KZ"/>
              </w:rPr>
              <w:t>стало</w:t>
            </w:r>
          </w:p>
        </w:tc>
        <w:tc>
          <w:tcPr>
            <w:tcW w:w="540" w:type="dxa"/>
            <w:gridSpan w:val="2"/>
            <w:vMerge/>
            <w:tcBorders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vMerge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Align w:val="center"/>
          </w:tcPr>
          <w:p w:rsidR="00675D4F" w:rsidRPr="009C6602" w:rsidRDefault="00675D4F" w:rsidP="00BD5667">
            <w:pPr>
              <w:spacing w:after="0" w:line="240" w:lineRule="auto"/>
              <w:ind w:hanging="133"/>
              <w:jc w:val="center"/>
              <w:rPr>
                <w:sz w:val="24"/>
                <w:szCs w:val="24"/>
                <w:lang w:val="kk-KZ"/>
              </w:rPr>
            </w:pPr>
            <w:r w:rsidRPr="009C6602">
              <w:rPr>
                <w:sz w:val="24"/>
                <w:szCs w:val="24"/>
              </w:rPr>
              <w:t xml:space="preserve"> бы</w:t>
            </w:r>
            <w:r w:rsidRPr="009C6602">
              <w:rPr>
                <w:sz w:val="24"/>
                <w:szCs w:val="24"/>
                <w:lang w:val="kk-KZ"/>
              </w:rPr>
              <w:t>ло</w:t>
            </w:r>
          </w:p>
        </w:tc>
        <w:tc>
          <w:tcPr>
            <w:tcW w:w="900" w:type="dxa"/>
            <w:gridSpan w:val="2"/>
            <w:vAlign w:val="center"/>
          </w:tcPr>
          <w:p w:rsidR="00675D4F" w:rsidRPr="009C6602" w:rsidRDefault="00675D4F" w:rsidP="00BD5667">
            <w:pPr>
              <w:spacing w:after="0" w:line="240" w:lineRule="auto"/>
              <w:ind w:hanging="108"/>
              <w:jc w:val="center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  <w:lang w:val="kk-KZ"/>
              </w:rPr>
              <w:t>стало</w:t>
            </w:r>
          </w:p>
        </w:tc>
        <w:tc>
          <w:tcPr>
            <w:tcW w:w="900" w:type="dxa"/>
            <w:gridSpan w:val="3"/>
            <w:vAlign w:val="center"/>
          </w:tcPr>
          <w:p w:rsidR="00675D4F" w:rsidRPr="009C6602" w:rsidRDefault="00675D4F" w:rsidP="00BD5667">
            <w:pPr>
              <w:spacing w:after="0" w:line="240" w:lineRule="auto"/>
              <w:ind w:hanging="133"/>
              <w:jc w:val="center"/>
              <w:rPr>
                <w:sz w:val="24"/>
                <w:szCs w:val="24"/>
                <w:lang w:val="kk-KZ"/>
              </w:rPr>
            </w:pPr>
            <w:r w:rsidRPr="009C6602">
              <w:rPr>
                <w:sz w:val="24"/>
                <w:szCs w:val="24"/>
              </w:rPr>
              <w:t xml:space="preserve"> бы</w:t>
            </w:r>
            <w:r w:rsidRPr="009C6602">
              <w:rPr>
                <w:sz w:val="24"/>
                <w:szCs w:val="24"/>
                <w:lang w:val="kk-KZ"/>
              </w:rPr>
              <w:t>ло</w:t>
            </w:r>
          </w:p>
        </w:tc>
        <w:tc>
          <w:tcPr>
            <w:tcW w:w="900" w:type="dxa"/>
            <w:gridSpan w:val="3"/>
            <w:tcBorders>
              <w:right w:val="double" w:sz="4" w:space="0" w:color="auto"/>
            </w:tcBorders>
            <w:vAlign w:val="center"/>
          </w:tcPr>
          <w:p w:rsidR="00675D4F" w:rsidRPr="009C6602" w:rsidRDefault="00675D4F" w:rsidP="00BD5667">
            <w:pPr>
              <w:spacing w:after="0" w:line="240" w:lineRule="auto"/>
              <w:ind w:hanging="108"/>
              <w:jc w:val="center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  <w:lang w:val="kk-KZ"/>
              </w:rPr>
              <w:t>стало</w:t>
            </w:r>
          </w:p>
        </w:tc>
      </w:tr>
      <w:tr w:rsidR="00675D4F" w:rsidRPr="009C6602" w:rsidTr="00BD5667">
        <w:tc>
          <w:tcPr>
            <w:tcW w:w="644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  <w:lang w:val="kk-KZ"/>
              </w:rPr>
              <w:t>левое</w:t>
            </w:r>
          </w:p>
        </w:tc>
        <w:tc>
          <w:tcPr>
            <w:tcW w:w="1105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 w:val="restart"/>
            <w:tcBorders>
              <w:left w:val="double" w:sz="4" w:space="0" w:color="auto"/>
            </w:tcBorders>
            <w:textDirection w:val="btLr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</w:rPr>
              <w:t>Автомобиль</w:t>
            </w:r>
          </w:p>
        </w:tc>
        <w:tc>
          <w:tcPr>
            <w:tcW w:w="1056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9C660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kk-KZ"/>
              </w:rPr>
              <w:t>л</w:t>
            </w:r>
            <w:r w:rsidRPr="009C6602">
              <w:rPr>
                <w:sz w:val="24"/>
                <w:szCs w:val="24"/>
                <w:lang w:val="kk-KZ"/>
              </w:rPr>
              <w:t>евое</w:t>
            </w:r>
          </w:p>
        </w:tc>
        <w:tc>
          <w:tcPr>
            <w:tcW w:w="744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75D4F" w:rsidRPr="009C6602" w:rsidTr="00BD5667">
        <w:tc>
          <w:tcPr>
            <w:tcW w:w="644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  <w:lang w:val="kk-KZ"/>
              </w:rPr>
              <w:t>правое</w:t>
            </w:r>
          </w:p>
        </w:tc>
        <w:tc>
          <w:tcPr>
            <w:tcW w:w="1105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2"/>
          </w:tcPr>
          <w:p w:rsidR="00675D4F" w:rsidRPr="00382EAB" w:rsidRDefault="00675D4F" w:rsidP="00BD5667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I</w:t>
            </w:r>
            <w:r w:rsidRPr="009C660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kk-KZ"/>
              </w:rPr>
              <w:t>прав.</w:t>
            </w:r>
          </w:p>
        </w:tc>
        <w:tc>
          <w:tcPr>
            <w:tcW w:w="744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75D4F" w:rsidRPr="009C6602" w:rsidTr="00BD5667">
        <w:tc>
          <w:tcPr>
            <w:tcW w:w="644" w:type="dxa"/>
            <w:vMerge w:val="restart"/>
            <w:tcBorders>
              <w:left w:val="double" w:sz="4" w:space="0" w:color="auto"/>
            </w:tcBorders>
            <w:textDirection w:val="btLr"/>
            <w:vAlign w:val="center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  <w:lang w:val="kk-KZ"/>
              </w:rPr>
              <w:t>задние</w:t>
            </w:r>
          </w:p>
        </w:tc>
        <w:tc>
          <w:tcPr>
            <w:tcW w:w="1260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  <w:lang w:val="kk-KZ"/>
              </w:rPr>
              <w:t>левое</w:t>
            </w:r>
            <w:r w:rsidRPr="009C6602">
              <w:rPr>
                <w:sz w:val="24"/>
                <w:szCs w:val="24"/>
              </w:rPr>
              <w:t xml:space="preserve"> </w:t>
            </w:r>
            <w:r w:rsidRPr="009C6602">
              <w:rPr>
                <w:sz w:val="24"/>
                <w:szCs w:val="24"/>
                <w:lang w:val="kk-KZ"/>
              </w:rPr>
              <w:t>наружнее</w:t>
            </w:r>
          </w:p>
        </w:tc>
        <w:tc>
          <w:tcPr>
            <w:tcW w:w="1105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2"/>
          </w:tcPr>
          <w:p w:rsidR="00675D4F" w:rsidRDefault="00675D4F" w:rsidP="00BD5667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C6602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  <w:lang w:val="kk-KZ"/>
              </w:rPr>
              <w:t>-</w:t>
            </w:r>
            <w:r w:rsidRPr="009C6602">
              <w:rPr>
                <w:sz w:val="24"/>
                <w:szCs w:val="24"/>
              </w:rPr>
              <w:t xml:space="preserve"> </w:t>
            </w:r>
          </w:p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  <w:lang w:val="kk-KZ"/>
              </w:rPr>
              <w:t>лев</w:t>
            </w:r>
            <w:r>
              <w:rPr>
                <w:sz w:val="24"/>
                <w:szCs w:val="24"/>
                <w:lang w:val="kk-KZ"/>
              </w:rPr>
              <w:t>ое</w:t>
            </w:r>
          </w:p>
        </w:tc>
        <w:tc>
          <w:tcPr>
            <w:tcW w:w="744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75D4F" w:rsidRPr="009C6602" w:rsidTr="00BD5667">
        <w:tc>
          <w:tcPr>
            <w:tcW w:w="644" w:type="dxa"/>
            <w:vMerge/>
            <w:tcBorders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ind w:hanging="108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</w:rPr>
              <w:t xml:space="preserve">  </w:t>
            </w:r>
            <w:r w:rsidRPr="009C6602">
              <w:rPr>
                <w:sz w:val="24"/>
                <w:szCs w:val="24"/>
                <w:lang w:val="kk-KZ"/>
              </w:rPr>
              <w:t>левое</w:t>
            </w:r>
            <w:r w:rsidRPr="009C6602">
              <w:rPr>
                <w:sz w:val="24"/>
                <w:szCs w:val="24"/>
              </w:rPr>
              <w:t xml:space="preserve"> </w:t>
            </w:r>
            <w:r w:rsidRPr="009C6602">
              <w:rPr>
                <w:sz w:val="24"/>
                <w:szCs w:val="24"/>
                <w:lang w:val="kk-KZ"/>
              </w:rPr>
              <w:t>вну тренее</w:t>
            </w:r>
          </w:p>
        </w:tc>
        <w:tc>
          <w:tcPr>
            <w:tcW w:w="1105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2"/>
          </w:tcPr>
          <w:p w:rsidR="00675D4F" w:rsidRPr="00382EAB" w:rsidRDefault="00675D4F" w:rsidP="00BD5667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C6602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  <w:lang w:val="kk-KZ"/>
              </w:rPr>
              <w:t>-</w:t>
            </w:r>
            <w:r w:rsidRPr="009C66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пра вое</w:t>
            </w:r>
          </w:p>
        </w:tc>
        <w:tc>
          <w:tcPr>
            <w:tcW w:w="744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75D4F" w:rsidRPr="009C6602" w:rsidTr="00BD5667">
        <w:tc>
          <w:tcPr>
            <w:tcW w:w="644" w:type="dxa"/>
            <w:vMerge/>
            <w:tcBorders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правое</w:t>
            </w:r>
            <w:r w:rsidRPr="009C6602">
              <w:rPr>
                <w:sz w:val="24"/>
                <w:szCs w:val="24"/>
                <w:lang w:val="kk-KZ"/>
              </w:rPr>
              <w:t xml:space="preserve"> наружнее</w:t>
            </w:r>
            <w:r w:rsidRPr="009C660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4"/>
            <w:tcBorders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 xml:space="preserve">Ручной </w:t>
            </w:r>
            <w:r w:rsidRPr="009C6602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  <w:lang w:val="kk-KZ"/>
              </w:rPr>
              <w:t>ормоз</w:t>
            </w:r>
            <w:r w:rsidRPr="009C6602">
              <w:rPr>
                <w:sz w:val="24"/>
                <w:szCs w:val="24"/>
              </w:rPr>
              <w:t>.</w:t>
            </w:r>
          </w:p>
        </w:tc>
        <w:tc>
          <w:tcPr>
            <w:tcW w:w="744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75D4F" w:rsidRPr="009C6602" w:rsidTr="00BD5667">
        <w:tc>
          <w:tcPr>
            <w:tcW w:w="644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правое</w:t>
            </w:r>
            <w:r w:rsidRPr="009C6602">
              <w:rPr>
                <w:sz w:val="24"/>
                <w:szCs w:val="24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внутрен.</w:t>
            </w:r>
          </w:p>
        </w:tc>
        <w:tc>
          <w:tcPr>
            <w:tcW w:w="1105" w:type="dxa"/>
            <w:gridSpan w:val="3"/>
            <w:tcBorders>
              <w:bottom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bottom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 w:val="restart"/>
            <w:tcBorders>
              <w:left w:val="double" w:sz="4" w:space="0" w:color="auto"/>
            </w:tcBorders>
            <w:textDirection w:val="btLr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Прицеп</w:t>
            </w:r>
          </w:p>
        </w:tc>
        <w:tc>
          <w:tcPr>
            <w:tcW w:w="1056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</w:rPr>
              <w:t xml:space="preserve">I - </w:t>
            </w:r>
            <w:r w:rsidRPr="009C6602">
              <w:rPr>
                <w:sz w:val="24"/>
                <w:szCs w:val="24"/>
                <w:lang w:val="kk-KZ"/>
              </w:rPr>
              <w:t>левое</w:t>
            </w:r>
          </w:p>
        </w:tc>
        <w:tc>
          <w:tcPr>
            <w:tcW w:w="744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75D4F" w:rsidRPr="009C6602" w:rsidTr="00BD5667">
        <w:trPr>
          <w:trHeight w:val="319"/>
        </w:trPr>
        <w:tc>
          <w:tcPr>
            <w:tcW w:w="3009" w:type="dxa"/>
            <w:gridSpan w:val="7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</w:rPr>
              <w:t>Параметр</w:t>
            </w:r>
            <w:r>
              <w:rPr>
                <w:sz w:val="24"/>
                <w:szCs w:val="24"/>
                <w:lang w:val="kk-KZ"/>
              </w:rPr>
              <w:t>ы</w:t>
            </w:r>
          </w:p>
        </w:tc>
        <w:tc>
          <w:tcPr>
            <w:tcW w:w="1775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Показатели</w:t>
            </w:r>
          </w:p>
        </w:tc>
        <w:tc>
          <w:tcPr>
            <w:tcW w:w="540" w:type="dxa"/>
            <w:gridSpan w:val="2"/>
            <w:vMerge/>
            <w:tcBorders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9C660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kk-KZ"/>
              </w:rPr>
              <w:t>прав</w:t>
            </w:r>
          </w:p>
        </w:tc>
        <w:tc>
          <w:tcPr>
            <w:tcW w:w="744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75D4F" w:rsidRPr="009C6602" w:rsidTr="00BD5667">
        <w:trPr>
          <w:trHeight w:val="176"/>
        </w:trPr>
        <w:tc>
          <w:tcPr>
            <w:tcW w:w="3009" w:type="dxa"/>
            <w:gridSpan w:val="7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75D4F" w:rsidRPr="009C6602" w:rsidRDefault="00675D4F" w:rsidP="00BD5667">
            <w:pPr>
              <w:spacing w:after="0" w:line="240" w:lineRule="auto"/>
              <w:ind w:hanging="133"/>
              <w:jc w:val="center"/>
              <w:rPr>
                <w:sz w:val="24"/>
                <w:szCs w:val="24"/>
                <w:lang w:val="kk-KZ"/>
              </w:rPr>
            </w:pPr>
            <w:r w:rsidRPr="009C6602">
              <w:rPr>
                <w:sz w:val="24"/>
                <w:szCs w:val="24"/>
              </w:rPr>
              <w:t xml:space="preserve"> бы</w:t>
            </w:r>
            <w:r w:rsidRPr="009C6602">
              <w:rPr>
                <w:sz w:val="24"/>
                <w:szCs w:val="24"/>
                <w:lang w:val="kk-KZ"/>
              </w:rPr>
              <w:t>ло</w:t>
            </w:r>
          </w:p>
        </w:tc>
        <w:tc>
          <w:tcPr>
            <w:tcW w:w="900" w:type="dxa"/>
            <w:gridSpan w:val="2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675D4F" w:rsidRPr="009C6602" w:rsidRDefault="00675D4F" w:rsidP="00BD5667">
            <w:pPr>
              <w:spacing w:after="0" w:line="240" w:lineRule="auto"/>
              <w:ind w:hanging="108"/>
              <w:jc w:val="center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  <w:lang w:val="kk-KZ"/>
              </w:rPr>
              <w:t>стало</w:t>
            </w:r>
          </w:p>
        </w:tc>
        <w:tc>
          <w:tcPr>
            <w:tcW w:w="540" w:type="dxa"/>
            <w:gridSpan w:val="2"/>
            <w:vMerge/>
            <w:tcBorders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</w:t>
            </w:r>
            <w:r w:rsidRPr="009C6602">
              <w:rPr>
                <w:sz w:val="24"/>
                <w:szCs w:val="24"/>
              </w:rPr>
              <w:t xml:space="preserve">- </w:t>
            </w:r>
            <w:r w:rsidRPr="009C6602">
              <w:rPr>
                <w:sz w:val="24"/>
                <w:szCs w:val="24"/>
                <w:lang w:val="kk-KZ"/>
              </w:rPr>
              <w:t>лев</w:t>
            </w:r>
            <w:r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744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75D4F" w:rsidRPr="009C6602" w:rsidTr="00BD5667">
        <w:tc>
          <w:tcPr>
            <w:tcW w:w="3009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Л</w:t>
            </w:r>
            <w:r w:rsidRPr="009C6602">
              <w:rPr>
                <w:sz w:val="24"/>
                <w:szCs w:val="24"/>
              </w:rPr>
              <w:t>юфт</w:t>
            </w:r>
            <w:r>
              <w:rPr>
                <w:sz w:val="24"/>
                <w:szCs w:val="24"/>
                <w:lang w:val="kk-KZ"/>
              </w:rPr>
              <w:t xml:space="preserve"> рулев.колеса</w:t>
            </w:r>
          </w:p>
        </w:tc>
        <w:tc>
          <w:tcPr>
            <w:tcW w:w="875" w:type="dxa"/>
            <w:gridSpan w:val="3"/>
            <w:tcBorders>
              <w:top w:val="double" w:sz="4" w:space="0" w:color="auto"/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tcBorders>
              <w:bottom w:val="double" w:sz="4" w:space="0" w:color="auto"/>
            </w:tcBorders>
          </w:tcPr>
          <w:p w:rsidR="00675D4F" w:rsidRPr="00382EAB" w:rsidRDefault="00675D4F" w:rsidP="00BD5667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II</w:t>
            </w:r>
            <w:r w:rsidRPr="009C660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kk-KZ"/>
              </w:rPr>
              <w:t>прав</w:t>
            </w:r>
          </w:p>
        </w:tc>
        <w:tc>
          <w:tcPr>
            <w:tcW w:w="744" w:type="dxa"/>
            <w:gridSpan w:val="2"/>
            <w:tcBorders>
              <w:bottom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bottom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75D4F" w:rsidRPr="009C6602" w:rsidTr="00BD5667">
        <w:tc>
          <w:tcPr>
            <w:tcW w:w="3009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675D4F" w:rsidRPr="00A264A7" w:rsidRDefault="00675D4F" w:rsidP="00BD5667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Л</w:t>
            </w:r>
            <w:r w:rsidRPr="009C6602">
              <w:rPr>
                <w:sz w:val="24"/>
                <w:szCs w:val="24"/>
              </w:rPr>
              <w:t>юфт</w:t>
            </w:r>
            <w:r>
              <w:rPr>
                <w:sz w:val="24"/>
                <w:szCs w:val="24"/>
                <w:lang w:val="kk-KZ"/>
              </w:rPr>
              <w:t xml:space="preserve"> в шарнирах рулевых тяг</w:t>
            </w:r>
          </w:p>
        </w:tc>
        <w:tc>
          <w:tcPr>
            <w:tcW w:w="875" w:type="dxa"/>
            <w:gridSpan w:val="3"/>
            <w:tcBorders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Результаты дополнительного углубленного диагностирования</w:t>
            </w:r>
          </w:p>
        </w:tc>
      </w:tr>
      <w:tr w:rsidR="00675D4F" w:rsidRPr="009C6602" w:rsidTr="00BD5667">
        <w:tc>
          <w:tcPr>
            <w:tcW w:w="3009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675D4F" w:rsidRPr="00A264A7" w:rsidRDefault="00675D4F" w:rsidP="00BD5667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Свободный ход педали сцепления</w:t>
            </w:r>
          </w:p>
        </w:tc>
        <w:tc>
          <w:tcPr>
            <w:tcW w:w="875" w:type="dxa"/>
            <w:gridSpan w:val="3"/>
            <w:tcBorders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1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75D4F" w:rsidRPr="009C6602" w:rsidTr="00BD5667">
        <w:tc>
          <w:tcPr>
            <w:tcW w:w="3009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Свободный ход педали тормоза</w:t>
            </w:r>
          </w:p>
        </w:tc>
        <w:tc>
          <w:tcPr>
            <w:tcW w:w="875" w:type="dxa"/>
            <w:gridSpan w:val="3"/>
            <w:tcBorders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14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75D4F" w:rsidRPr="009C6602" w:rsidTr="00BD5667">
        <w:tc>
          <w:tcPr>
            <w:tcW w:w="3009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Боковая сила на передних колесах</w:t>
            </w:r>
          </w:p>
        </w:tc>
        <w:tc>
          <w:tcPr>
            <w:tcW w:w="875" w:type="dxa"/>
            <w:gridSpan w:val="3"/>
            <w:tcBorders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14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75D4F" w:rsidRPr="009C6602" w:rsidTr="00BD5667">
        <w:tc>
          <w:tcPr>
            <w:tcW w:w="3009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Непараллельность осей</w:t>
            </w:r>
          </w:p>
        </w:tc>
        <w:tc>
          <w:tcPr>
            <w:tcW w:w="875" w:type="dxa"/>
            <w:gridSpan w:val="3"/>
            <w:tcBorders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14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75D4F" w:rsidRPr="009C6602" w:rsidTr="00BD5667">
        <w:tc>
          <w:tcPr>
            <w:tcW w:w="3009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Герметичность привода тормозной системы</w:t>
            </w:r>
          </w:p>
        </w:tc>
        <w:tc>
          <w:tcPr>
            <w:tcW w:w="875" w:type="dxa"/>
            <w:gridSpan w:val="3"/>
            <w:tcBorders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1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75D4F" w:rsidRPr="009C6602" w:rsidTr="00BD5667">
        <w:tc>
          <w:tcPr>
            <w:tcW w:w="3009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Состояние приборов освещения и сигнализац.</w:t>
            </w:r>
          </w:p>
        </w:tc>
        <w:tc>
          <w:tcPr>
            <w:tcW w:w="875" w:type="dxa"/>
            <w:gridSpan w:val="3"/>
            <w:tcBorders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11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Выписан листок учета ТО и ремонта</w:t>
            </w:r>
          </w:p>
        </w:tc>
        <w:tc>
          <w:tcPr>
            <w:tcW w:w="900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№___</w:t>
            </w:r>
          </w:p>
        </w:tc>
      </w:tr>
      <w:tr w:rsidR="00675D4F" w:rsidRPr="009C6602" w:rsidTr="00BD5667">
        <w:tc>
          <w:tcPr>
            <w:tcW w:w="3009" w:type="dxa"/>
            <w:gridSpan w:val="7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Направленность светового потока фар</w:t>
            </w:r>
          </w:p>
        </w:tc>
        <w:tc>
          <w:tcPr>
            <w:tcW w:w="875" w:type="dxa"/>
            <w:gridSpan w:val="3"/>
            <w:tcBorders>
              <w:left w:val="double" w:sz="4" w:space="0" w:color="auto"/>
              <w:bottom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11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675D4F" w:rsidRPr="009C6602" w:rsidTr="00BD5667">
        <w:tc>
          <w:tcPr>
            <w:tcW w:w="3009" w:type="dxa"/>
            <w:gridSpan w:val="7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Мастер</w:t>
            </w:r>
            <w:r w:rsidRPr="009C6602">
              <w:rPr>
                <w:sz w:val="24"/>
                <w:szCs w:val="24"/>
              </w:rPr>
              <w:t xml:space="preserve"> (бригадир)</w:t>
            </w:r>
          </w:p>
        </w:tc>
        <w:tc>
          <w:tcPr>
            <w:tcW w:w="875" w:type="dxa"/>
            <w:gridSpan w:val="3"/>
            <w:tcBorders>
              <w:top w:val="double" w:sz="4" w:space="0" w:color="auto"/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ind w:hanging="108"/>
              <w:jc w:val="center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</w:rPr>
              <w:t>______</w:t>
            </w:r>
          </w:p>
          <w:p w:rsidR="00675D4F" w:rsidRPr="009C6602" w:rsidRDefault="00675D4F" w:rsidP="00BD5667">
            <w:pPr>
              <w:spacing w:after="0" w:line="240" w:lineRule="auto"/>
              <w:ind w:right="-144"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подпись</w:t>
            </w:r>
          </w:p>
        </w:tc>
        <w:tc>
          <w:tcPr>
            <w:tcW w:w="3240" w:type="dxa"/>
            <w:gridSpan w:val="8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Контролер ОТК</w:t>
            </w:r>
          </w:p>
        </w:tc>
        <w:tc>
          <w:tcPr>
            <w:tcW w:w="900" w:type="dxa"/>
            <w:gridSpan w:val="3"/>
            <w:tcBorders>
              <w:top w:val="double" w:sz="4" w:space="0" w:color="auto"/>
              <w:lef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ind w:hanging="108"/>
              <w:jc w:val="center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</w:rPr>
              <w:t>______</w:t>
            </w:r>
          </w:p>
          <w:p w:rsidR="00675D4F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под</w:t>
            </w:r>
          </w:p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пись</w:t>
            </w:r>
            <w:r w:rsidRPr="009C6602">
              <w:rPr>
                <w:sz w:val="24"/>
                <w:szCs w:val="24"/>
              </w:rPr>
              <w:t xml:space="preserve"> </w:t>
            </w:r>
          </w:p>
        </w:tc>
      </w:tr>
      <w:tr w:rsidR="00675D4F" w:rsidRPr="009C6602" w:rsidTr="00BD5667">
        <w:tc>
          <w:tcPr>
            <w:tcW w:w="3009" w:type="dxa"/>
            <w:gridSpan w:val="7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5" w:type="dxa"/>
            <w:gridSpan w:val="3"/>
            <w:tcBorders>
              <w:left w:val="double" w:sz="4" w:space="0" w:color="auto"/>
              <w:bottom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ind w:hanging="133"/>
              <w:jc w:val="center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</w:rPr>
              <w:t>шифр</w:t>
            </w:r>
          </w:p>
        </w:tc>
        <w:tc>
          <w:tcPr>
            <w:tcW w:w="900" w:type="dxa"/>
            <w:gridSpan w:val="2"/>
            <w:vMerge/>
            <w:tcBorders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8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left w:val="double" w:sz="4" w:space="0" w:color="auto"/>
              <w:bottom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ind w:hanging="133"/>
              <w:jc w:val="center"/>
              <w:rPr>
                <w:sz w:val="24"/>
                <w:szCs w:val="24"/>
              </w:rPr>
            </w:pPr>
            <w:r w:rsidRPr="009C6602">
              <w:rPr>
                <w:sz w:val="24"/>
                <w:szCs w:val="24"/>
              </w:rPr>
              <w:t xml:space="preserve"> шифр</w:t>
            </w:r>
          </w:p>
        </w:tc>
        <w:tc>
          <w:tcPr>
            <w:tcW w:w="900" w:type="dxa"/>
            <w:gridSpan w:val="3"/>
            <w:vMerge/>
            <w:tcBorders>
              <w:bottom w:val="double" w:sz="4" w:space="0" w:color="auto"/>
              <w:right w:val="double" w:sz="4" w:space="0" w:color="auto"/>
            </w:tcBorders>
          </w:tcPr>
          <w:p w:rsidR="00675D4F" w:rsidRPr="009C6602" w:rsidRDefault="00675D4F" w:rsidP="00BD566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675D4F" w:rsidRPr="009C6602" w:rsidRDefault="00675D4F" w:rsidP="00675D4F">
      <w:pPr>
        <w:spacing w:after="0" w:line="240" w:lineRule="auto"/>
        <w:rPr>
          <w:sz w:val="24"/>
          <w:szCs w:val="24"/>
        </w:rPr>
      </w:pPr>
    </w:p>
    <w:p w:rsidR="00675D4F" w:rsidRDefault="00675D4F" w:rsidP="00675D4F">
      <w:pPr>
        <w:spacing w:after="0" w:line="240" w:lineRule="auto"/>
        <w:rPr>
          <w:sz w:val="24"/>
          <w:szCs w:val="24"/>
          <w:lang w:val="kk-KZ"/>
        </w:rPr>
      </w:pPr>
    </w:p>
    <w:p w:rsidR="00675D4F" w:rsidRPr="00667643" w:rsidRDefault="00675D4F" w:rsidP="00675D4F">
      <w:pPr>
        <w:spacing w:after="0" w:line="240" w:lineRule="auto"/>
        <w:rPr>
          <w:sz w:val="24"/>
          <w:szCs w:val="24"/>
          <w:lang w:val="kk-KZ"/>
        </w:rPr>
      </w:pPr>
    </w:p>
    <w:p w:rsidR="00675D4F" w:rsidRPr="00953682" w:rsidRDefault="00675D4F" w:rsidP="00675D4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5368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</w:t>
      </w:r>
      <w:r w:rsidR="00102820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953682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</w:t>
      </w:r>
    </w:p>
    <w:p w:rsidR="00675D4F" w:rsidRPr="003D472F" w:rsidRDefault="00675D4F" w:rsidP="00675D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472F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                                                 Приложение </w:t>
      </w:r>
      <w:r w:rsidRPr="003D472F">
        <w:rPr>
          <w:rFonts w:ascii="Times New Roman" w:hAnsi="Times New Roman" w:cs="Times New Roman"/>
          <w:sz w:val="28"/>
          <w:szCs w:val="28"/>
        </w:rPr>
        <w:t>№3а</w:t>
      </w:r>
    </w:p>
    <w:p w:rsidR="00675D4F" w:rsidRPr="00667643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2"/>
        <w:gridCol w:w="537"/>
        <w:gridCol w:w="542"/>
        <w:gridCol w:w="210"/>
        <w:gridCol w:w="284"/>
        <w:gridCol w:w="209"/>
        <w:gridCol w:w="361"/>
        <w:gridCol w:w="51"/>
        <w:gridCol w:w="412"/>
        <w:gridCol w:w="149"/>
        <w:gridCol w:w="263"/>
        <w:gridCol w:w="381"/>
        <w:gridCol w:w="69"/>
        <w:gridCol w:w="450"/>
        <w:gridCol w:w="87"/>
        <w:gridCol w:w="852"/>
        <w:gridCol w:w="852"/>
        <w:gridCol w:w="422"/>
        <w:gridCol w:w="356"/>
        <w:gridCol w:w="671"/>
        <w:gridCol w:w="167"/>
        <w:gridCol w:w="276"/>
        <w:gridCol w:w="510"/>
        <w:gridCol w:w="13"/>
        <w:gridCol w:w="497"/>
        <w:gridCol w:w="324"/>
        <w:gridCol w:w="13"/>
      </w:tblGrid>
      <w:tr w:rsidR="00675D4F" w:rsidRPr="00667643" w:rsidTr="00BD5667">
        <w:tc>
          <w:tcPr>
            <w:tcW w:w="119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ТО-2</w:t>
            </w:r>
          </w:p>
        </w:tc>
        <w:tc>
          <w:tcPr>
            <w:tcW w:w="7587" w:type="dxa"/>
            <w:gridSpan w:val="2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Для 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автомобиле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семейство 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ЗИЛ-130</w:t>
            </w:r>
          </w:p>
        </w:tc>
        <w:tc>
          <w:tcPr>
            <w:tcW w:w="834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Д-2</w:t>
            </w:r>
          </w:p>
        </w:tc>
      </w:tr>
      <w:tr w:rsidR="00675D4F" w:rsidRPr="00667643" w:rsidTr="00BD5667">
        <w:tc>
          <w:tcPr>
            <w:tcW w:w="1199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7" w:type="dxa"/>
            <w:gridSpan w:val="2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caps/>
                <w:sz w:val="24"/>
                <w:szCs w:val="24"/>
              </w:rPr>
              <w:t>диагности</w:t>
            </w:r>
            <w:r w:rsidRPr="00667643"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  <w:t xml:space="preserve">ческая </w:t>
            </w:r>
            <w:r w:rsidRPr="00667643">
              <w:rPr>
                <w:rFonts w:ascii="Times New Roman" w:hAnsi="Times New Roman" w:cs="Times New Roman"/>
                <w:caps/>
                <w:sz w:val="24"/>
                <w:szCs w:val="24"/>
              </w:rPr>
              <w:t>карта</w:t>
            </w:r>
            <w:r w:rsidRPr="00667643"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  <w:t xml:space="preserve"> к ремонтному листу</w:t>
            </w:r>
            <w:r w:rsidRPr="00667643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№ ___</w:t>
            </w:r>
          </w:p>
        </w:tc>
        <w:tc>
          <w:tcPr>
            <w:tcW w:w="834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rPr>
          <w:gridAfter w:val="1"/>
          <w:wAfter w:w="13" w:type="dxa"/>
        </w:trPr>
        <w:tc>
          <w:tcPr>
            <w:tcW w:w="11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число</w:t>
            </w:r>
          </w:p>
        </w:tc>
        <w:tc>
          <w:tcPr>
            <w:tcW w:w="103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месяц</w:t>
            </w:r>
          </w:p>
        </w:tc>
        <w:tc>
          <w:tcPr>
            <w:tcW w:w="118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год</w:t>
            </w:r>
          </w:p>
        </w:tc>
        <w:tc>
          <w:tcPr>
            <w:tcW w:w="125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бригада</w:t>
            </w:r>
          </w:p>
        </w:tc>
        <w:tc>
          <w:tcPr>
            <w:tcW w:w="17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</w:tc>
        <w:tc>
          <w:tcPr>
            <w:tcW w:w="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</w:t>
            </w:r>
          </w:p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ель</w:t>
            </w:r>
          </w:p>
        </w:tc>
        <w:tc>
          <w:tcPr>
            <w:tcW w:w="83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</w:p>
        </w:tc>
        <w:tc>
          <w:tcPr>
            <w:tcW w:w="162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ind w:hanging="5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пробег</w:t>
            </w:r>
          </w:p>
        </w:tc>
      </w:tr>
      <w:tr w:rsidR="00675D4F" w:rsidRPr="00667643" w:rsidTr="00BD5667">
        <w:trPr>
          <w:gridAfter w:val="1"/>
          <w:wAfter w:w="13" w:type="dxa"/>
        </w:trPr>
        <w:tc>
          <w:tcPr>
            <w:tcW w:w="11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rPr>
          <w:gridAfter w:val="1"/>
          <w:wAfter w:w="13" w:type="dxa"/>
        </w:trPr>
        <w:tc>
          <w:tcPr>
            <w:tcW w:w="6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4580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Зазоры в ш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кворн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евых 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оединениях</w:t>
            </w:r>
          </w:p>
        </w:tc>
        <w:tc>
          <w:tcPr>
            <w:tcW w:w="5040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235" w:type="dxa"/>
            <w:gridSpan w:val="5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евой</w:t>
            </w:r>
          </w:p>
        </w:tc>
        <w:tc>
          <w:tcPr>
            <w:tcW w:w="1445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левом</w:t>
            </w:r>
          </w:p>
        </w:tc>
        <w:tc>
          <w:tcPr>
            <w:tcW w:w="90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Состояние катушки зажигания и 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конденсатор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1800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235" w:type="dxa"/>
            <w:gridSpan w:val="5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правом</w:t>
            </w:r>
          </w:p>
        </w:tc>
        <w:tc>
          <w:tcPr>
            <w:tcW w:w="900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Проверка, регулировка и замены свечей</w:t>
            </w:r>
          </w:p>
        </w:tc>
        <w:tc>
          <w:tcPr>
            <w:tcW w:w="1800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235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Радиал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ьный</w:t>
            </w:r>
          </w:p>
        </w:tc>
        <w:tc>
          <w:tcPr>
            <w:tcW w:w="1445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левом</w:t>
            </w:r>
          </w:p>
        </w:tc>
        <w:tc>
          <w:tcPr>
            <w:tcW w:w="900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Начальная установка угол опережения зажигания </w:t>
            </w:r>
          </w:p>
        </w:tc>
        <w:tc>
          <w:tcPr>
            <w:tcW w:w="1800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235" w:type="dxa"/>
            <w:gridSpan w:val="5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6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правом</w:t>
            </w:r>
          </w:p>
        </w:tc>
        <w:tc>
          <w:tcPr>
            <w:tcW w:w="90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6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Суммарный угол опережения зажигания при 10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/мин </w:t>
            </w:r>
          </w:p>
        </w:tc>
        <w:tc>
          <w:tcPr>
            <w:tcW w:w="1800" w:type="dxa"/>
            <w:gridSpan w:val="7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3680" w:type="dxa"/>
            <w:gridSpan w:val="11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юфт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шарнирах рулевых тяг</w:t>
            </w:r>
          </w:p>
        </w:tc>
        <w:tc>
          <w:tcPr>
            <w:tcW w:w="90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6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7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3680" w:type="dxa"/>
            <w:gridSpan w:val="11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Биение к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ардан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ного вала</w:t>
            </w:r>
          </w:p>
        </w:tc>
        <w:tc>
          <w:tcPr>
            <w:tcW w:w="900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6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Угол опережения зажигания при отключенном в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акуум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ном регуляторе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 10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/мин </w:t>
            </w:r>
          </w:p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 24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/мин </w:t>
            </w:r>
          </w:p>
        </w:tc>
        <w:tc>
          <w:tcPr>
            <w:tcW w:w="1800" w:type="dxa"/>
            <w:gridSpan w:val="7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1951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Суммарный люфт в коробке передач</w:t>
            </w:r>
          </w:p>
        </w:tc>
        <w:tc>
          <w:tcPr>
            <w:tcW w:w="2629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Передача</w:t>
            </w:r>
          </w:p>
        </w:tc>
        <w:tc>
          <w:tcPr>
            <w:tcW w:w="3240" w:type="dxa"/>
            <w:gridSpan w:val="6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7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1951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50" w:type="dxa"/>
            <w:gridSpan w:val="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40" w:type="dxa"/>
            <w:gridSpan w:val="6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1951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41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6764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41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6764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41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6764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450" w:type="dxa"/>
            <w:gridSpan w:val="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4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3240" w:type="dxa"/>
            <w:gridSpan w:val="6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1951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Содержание 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отработавших газах</w:t>
            </w:r>
          </w:p>
        </w:tc>
        <w:tc>
          <w:tcPr>
            <w:tcW w:w="1800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3680" w:type="dxa"/>
            <w:gridSpan w:val="11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Суммарный люфт в главной передаче</w:t>
            </w:r>
          </w:p>
        </w:tc>
        <w:tc>
          <w:tcPr>
            <w:tcW w:w="900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Расход топлива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 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500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/мин </w:t>
            </w:r>
          </w:p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 1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500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/мин </w:t>
            </w:r>
          </w:p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 нагрузкой</w:t>
            </w:r>
          </w:p>
        </w:tc>
        <w:tc>
          <w:tcPr>
            <w:tcW w:w="1800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3680" w:type="dxa"/>
            <w:gridSpan w:val="11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Натяжение ремней</w:t>
            </w:r>
          </w:p>
        </w:tc>
        <w:tc>
          <w:tcPr>
            <w:tcW w:w="900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Колесная мощность</w:t>
            </w:r>
          </w:p>
        </w:tc>
        <w:tc>
          <w:tcPr>
            <w:tcW w:w="1800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3680" w:type="dxa"/>
            <w:gridSpan w:val="11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Напряжение а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ккумулятор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ной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батаре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при пуске двигателя</w:t>
            </w:r>
          </w:p>
        </w:tc>
        <w:tc>
          <w:tcPr>
            <w:tcW w:w="900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Потери мощности на прокручивание т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рансмисси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 </w:t>
            </w:r>
          </w:p>
        </w:tc>
        <w:tc>
          <w:tcPr>
            <w:tcW w:w="1800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3680" w:type="dxa"/>
            <w:gridSpan w:val="11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Плотность э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лектролит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Результаты допольнительного углубленного диагностирования</w:t>
            </w:r>
          </w:p>
        </w:tc>
      </w:tr>
      <w:tr w:rsidR="00675D4F" w:rsidRPr="00667643" w:rsidTr="00BD5667">
        <w:tc>
          <w:tcPr>
            <w:tcW w:w="3680" w:type="dxa"/>
            <w:gridSpan w:val="11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Напряжение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 г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енератор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</w:p>
        </w:tc>
        <w:tc>
          <w:tcPr>
            <w:tcW w:w="90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1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3680" w:type="dxa"/>
            <w:gridSpan w:val="11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Проверка г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енератор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 по 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осцилогра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мме</w:t>
            </w:r>
          </w:p>
        </w:tc>
        <w:tc>
          <w:tcPr>
            <w:tcW w:w="90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13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3680" w:type="dxa"/>
            <w:gridSpan w:val="11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Угол замкнутого состояния к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онтакт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90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13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5" w:type="dxa"/>
            <w:gridSpan w:val="7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Мастер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(бригадир)</w:t>
            </w:r>
          </w:p>
        </w:tc>
        <w:tc>
          <w:tcPr>
            <w:tcW w:w="875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right w:val="double" w:sz="4" w:space="0" w:color="auto"/>
            </w:tcBorders>
          </w:tcPr>
          <w:p w:rsidR="00675D4F" w:rsidRPr="00675D4F" w:rsidRDefault="00675D4F" w:rsidP="00BD5667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</w:tc>
        <w:tc>
          <w:tcPr>
            <w:tcW w:w="5040" w:type="dxa"/>
            <w:gridSpan w:val="13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5" w:type="dxa"/>
            <w:gridSpan w:val="7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gridSpan w:val="4"/>
            <w:tcBorders>
              <w:left w:val="double" w:sz="4" w:space="0" w:color="auto"/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ind w:hanging="13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900" w:type="dxa"/>
            <w:gridSpan w:val="3"/>
            <w:tcBorders>
              <w:bottom w:val="double" w:sz="4" w:space="0" w:color="auto"/>
              <w:right w:val="double" w:sz="4" w:space="0" w:color="auto"/>
            </w:tcBorders>
          </w:tcPr>
          <w:p w:rsidR="00675D4F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</w:t>
            </w:r>
          </w:p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пись</w:t>
            </w:r>
          </w:p>
        </w:tc>
        <w:tc>
          <w:tcPr>
            <w:tcW w:w="5040" w:type="dxa"/>
            <w:gridSpan w:val="1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5D4F" w:rsidRPr="00667643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D4F" w:rsidRPr="00667643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D4F" w:rsidRPr="00667643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D4F" w:rsidRPr="00667643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D472F" w:rsidRPr="00953682" w:rsidRDefault="00102820" w:rsidP="008061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21</w:t>
      </w:r>
    </w:p>
    <w:p w:rsidR="00675D4F" w:rsidRPr="003D472F" w:rsidRDefault="00675D4F" w:rsidP="00675D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7643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                                                                                                             </w:t>
      </w:r>
      <w:r w:rsidRPr="003D472F">
        <w:rPr>
          <w:rFonts w:ascii="Times New Roman" w:hAnsi="Times New Roman" w:cs="Times New Roman"/>
          <w:sz w:val="28"/>
          <w:szCs w:val="28"/>
          <w:lang w:val="kk-KZ"/>
        </w:rPr>
        <w:t xml:space="preserve">Приложение </w:t>
      </w:r>
      <w:r w:rsidRPr="003D472F">
        <w:rPr>
          <w:rFonts w:ascii="Times New Roman" w:hAnsi="Times New Roman" w:cs="Times New Roman"/>
          <w:sz w:val="28"/>
          <w:szCs w:val="28"/>
        </w:rPr>
        <w:t>№3</w:t>
      </w:r>
      <w:r w:rsidRPr="003D472F">
        <w:rPr>
          <w:rFonts w:ascii="Times New Roman" w:hAnsi="Times New Roman" w:cs="Times New Roman"/>
          <w:sz w:val="28"/>
          <w:szCs w:val="28"/>
          <w:lang w:val="kk-KZ"/>
        </w:rPr>
        <w:t>б</w:t>
      </w:r>
    </w:p>
    <w:p w:rsidR="00675D4F" w:rsidRPr="00667643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260"/>
        <w:gridCol w:w="1105"/>
        <w:gridCol w:w="875"/>
        <w:gridCol w:w="900"/>
        <w:gridCol w:w="540"/>
        <w:gridCol w:w="900"/>
        <w:gridCol w:w="900"/>
        <w:gridCol w:w="900"/>
        <w:gridCol w:w="900"/>
        <w:gridCol w:w="900"/>
      </w:tblGrid>
      <w:tr w:rsidR="00675D4F" w:rsidRPr="00667643" w:rsidTr="00BD5667">
        <w:tc>
          <w:tcPr>
            <w:tcW w:w="9648" w:type="dxa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caps/>
                <w:sz w:val="24"/>
                <w:szCs w:val="24"/>
                <w:lang w:val="kk-KZ"/>
              </w:rPr>
              <w:t xml:space="preserve">Работа комплекса </w:t>
            </w:r>
            <w:r w:rsidRPr="00667643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д-1  </w:t>
            </w:r>
          </w:p>
        </w:tc>
      </w:tr>
      <w:tr w:rsidR="00675D4F" w:rsidRPr="00667643" w:rsidTr="00BD5667">
        <w:tc>
          <w:tcPr>
            <w:tcW w:w="460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Состояние шин</w:t>
            </w:r>
          </w:p>
        </w:tc>
        <w:tc>
          <w:tcPr>
            <w:tcW w:w="5040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Эффективность 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ормозов</w:t>
            </w:r>
          </w:p>
        </w:tc>
      </w:tr>
      <w:tr w:rsidR="00675D4F" w:rsidRPr="00667643" w:rsidTr="00BD5667">
        <w:tc>
          <w:tcPr>
            <w:tcW w:w="468" w:type="dxa"/>
            <w:vMerge w:val="restart"/>
            <w:tcBorders>
              <w:top w:val="double" w:sz="4" w:space="0" w:color="auto"/>
              <w:left w:val="double" w:sz="4" w:space="0" w:color="auto"/>
            </w:tcBorders>
            <w:textDirection w:val="btLr"/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передние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Колесо</w:t>
            </w:r>
          </w:p>
        </w:tc>
        <w:tc>
          <w:tcPr>
            <w:tcW w:w="1105" w:type="dxa"/>
            <w:vMerge w:val="restart"/>
            <w:tcBorders>
              <w:top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ind w:right="-77" w:hanging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Износ протектора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,мм</w:t>
            </w:r>
          </w:p>
        </w:tc>
        <w:tc>
          <w:tcPr>
            <w:tcW w:w="1775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Давление</w:t>
            </w:r>
          </w:p>
        </w:tc>
        <w:tc>
          <w:tcPr>
            <w:tcW w:w="540" w:type="dxa"/>
            <w:vMerge w:val="restart"/>
            <w:tcBorders>
              <w:top w:val="double" w:sz="4" w:space="0" w:color="auto"/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ind w:right="-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Колесо</w:t>
            </w:r>
          </w:p>
        </w:tc>
        <w:tc>
          <w:tcPr>
            <w:tcW w:w="1800" w:type="dxa"/>
            <w:gridSpan w:val="2"/>
            <w:tcBorders>
              <w:top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ормозная сила</w:t>
            </w:r>
          </w:p>
        </w:tc>
        <w:tc>
          <w:tcPr>
            <w:tcW w:w="1800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Время срабатывания</w:t>
            </w:r>
          </w:p>
        </w:tc>
      </w:tr>
      <w:tr w:rsidR="00675D4F" w:rsidRPr="00667643" w:rsidTr="00BD5667">
        <w:tc>
          <w:tcPr>
            <w:tcW w:w="468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vMerge/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vAlign w:val="center"/>
          </w:tcPr>
          <w:p w:rsidR="00675D4F" w:rsidRPr="00667643" w:rsidRDefault="00675D4F" w:rsidP="00BD5667">
            <w:pPr>
              <w:spacing w:after="0" w:line="240" w:lineRule="auto"/>
              <w:ind w:hanging="13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бы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</w:t>
            </w:r>
          </w:p>
        </w:tc>
        <w:tc>
          <w:tcPr>
            <w:tcW w:w="900" w:type="dxa"/>
            <w:tcBorders>
              <w:right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стало</w:t>
            </w:r>
          </w:p>
        </w:tc>
        <w:tc>
          <w:tcPr>
            <w:tcW w:w="540" w:type="dxa"/>
            <w:vMerge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675D4F" w:rsidRPr="00667643" w:rsidRDefault="00675D4F" w:rsidP="00BD5667">
            <w:pPr>
              <w:spacing w:after="0" w:line="240" w:lineRule="auto"/>
              <w:ind w:hanging="13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бы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</w:t>
            </w:r>
          </w:p>
        </w:tc>
        <w:tc>
          <w:tcPr>
            <w:tcW w:w="900" w:type="dxa"/>
            <w:vAlign w:val="center"/>
          </w:tcPr>
          <w:p w:rsidR="00675D4F" w:rsidRPr="00667643" w:rsidRDefault="00675D4F" w:rsidP="00BD5667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стало</w:t>
            </w:r>
          </w:p>
        </w:tc>
        <w:tc>
          <w:tcPr>
            <w:tcW w:w="900" w:type="dxa"/>
            <w:vAlign w:val="center"/>
          </w:tcPr>
          <w:p w:rsidR="00675D4F" w:rsidRPr="00667643" w:rsidRDefault="00675D4F" w:rsidP="00BD5667">
            <w:pPr>
              <w:spacing w:after="0" w:line="240" w:lineRule="auto"/>
              <w:ind w:hanging="13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бы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</w:t>
            </w:r>
          </w:p>
        </w:tc>
        <w:tc>
          <w:tcPr>
            <w:tcW w:w="900" w:type="dxa"/>
            <w:tcBorders>
              <w:right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стало</w:t>
            </w:r>
          </w:p>
        </w:tc>
      </w:tr>
      <w:tr w:rsidR="00675D4F" w:rsidRPr="00667643" w:rsidTr="00BD5667">
        <w:tc>
          <w:tcPr>
            <w:tcW w:w="468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левое</w:t>
            </w:r>
          </w:p>
        </w:tc>
        <w:tc>
          <w:tcPr>
            <w:tcW w:w="110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left w:val="double" w:sz="4" w:space="0" w:color="auto"/>
            </w:tcBorders>
            <w:textDirection w:val="btL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I-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левое</w:t>
            </w: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468" w:type="dxa"/>
            <w:vMerge/>
            <w:tcBorders>
              <w:left w:val="double" w:sz="4" w:space="0" w:color="auto"/>
            </w:tcBorders>
            <w:textDirection w:val="btLr"/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правое</w:t>
            </w:r>
          </w:p>
        </w:tc>
        <w:tc>
          <w:tcPr>
            <w:tcW w:w="110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I-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прав.</w:t>
            </w: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468" w:type="dxa"/>
            <w:vMerge w:val="restart"/>
            <w:tcBorders>
              <w:left w:val="double" w:sz="4" w:space="0" w:color="auto"/>
            </w:tcBorders>
            <w:textDirection w:val="btLr"/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задние</w:t>
            </w:r>
          </w:p>
        </w:tc>
        <w:tc>
          <w:tcPr>
            <w:tcW w:w="1260" w:type="dxa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левое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наружнее</w:t>
            </w:r>
          </w:p>
        </w:tc>
        <w:tc>
          <w:tcPr>
            <w:tcW w:w="110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левое</w:t>
            </w: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468" w:type="dxa"/>
            <w:vMerge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75D4F" w:rsidRPr="00667643" w:rsidRDefault="00675D4F" w:rsidP="00BD5667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левое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вну тренее</w:t>
            </w:r>
          </w:p>
        </w:tc>
        <w:tc>
          <w:tcPr>
            <w:tcW w:w="110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 вое</w:t>
            </w: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468" w:type="dxa"/>
            <w:vMerge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правое наружнее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Ручной 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ормоз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468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правое внутренее</w:t>
            </w: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 w:val="restart"/>
            <w:tcBorders>
              <w:left w:val="double" w:sz="4" w:space="0" w:color="auto"/>
            </w:tcBorders>
            <w:textDirection w:val="btL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Прицеп</w:t>
            </w: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I -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левое</w:t>
            </w: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rPr>
          <w:trHeight w:val="319"/>
        </w:trPr>
        <w:tc>
          <w:tcPr>
            <w:tcW w:w="283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77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Показатели</w:t>
            </w:r>
          </w:p>
        </w:tc>
        <w:tc>
          <w:tcPr>
            <w:tcW w:w="540" w:type="dxa"/>
            <w:vMerge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I-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</w:t>
            </w: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rPr>
          <w:trHeight w:val="176"/>
        </w:trPr>
        <w:tc>
          <w:tcPr>
            <w:tcW w:w="2833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ind w:hanging="13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бы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</w:t>
            </w:r>
          </w:p>
        </w:tc>
        <w:tc>
          <w:tcPr>
            <w:tcW w:w="900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стало</w:t>
            </w:r>
          </w:p>
        </w:tc>
        <w:tc>
          <w:tcPr>
            <w:tcW w:w="540" w:type="dxa"/>
            <w:vMerge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II-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лев.</w:t>
            </w: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33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юфт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рулев.колеса</w:t>
            </w:r>
          </w:p>
        </w:tc>
        <w:tc>
          <w:tcPr>
            <w:tcW w:w="875" w:type="dxa"/>
            <w:tcBorders>
              <w:top w:val="double" w:sz="4" w:space="0" w:color="auto"/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II-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33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юфт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шарнирах рулевых тяг</w:t>
            </w:r>
          </w:p>
        </w:tc>
        <w:tc>
          <w:tcPr>
            <w:tcW w:w="87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Результаты дополнительного углубленного диагностирования</w:t>
            </w:r>
          </w:p>
        </w:tc>
      </w:tr>
      <w:tr w:rsidR="00675D4F" w:rsidRPr="00667643" w:rsidTr="00BD5667">
        <w:tc>
          <w:tcPr>
            <w:tcW w:w="2833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Свободный ход педали сцепления</w:t>
            </w:r>
          </w:p>
        </w:tc>
        <w:tc>
          <w:tcPr>
            <w:tcW w:w="87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75D4F" w:rsidRPr="00667643" w:rsidTr="00BD5667">
        <w:tc>
          <w:tcPr>
            <w:tcW w:w="2833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Свободный ход педали тормоза</w:t>
            </w:r>
          </w:p>
        </w:tc>
        <w:tc>
          <w:tcPr>
            <w:tcW w:w="87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6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33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Боковая сила на передних колесах</w:t>
            </w:r>
          </w:p>
        </w:tc>
        <w:tc>
          <w:tcPr>
            <w:tcW w:w="87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6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33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Непараллельность осей</w:t>
            </w:r>
          </w:p>
        </w:tc>
        <w:tc>
          <w:tcPr>
            <w:tcW w:w="87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6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33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Герметичность привода тормозной системы</w:t>
            </w:r>
          </w:p>
        </w:tc>
        <w:tc>
          <w:tcPr>
            <w:tcW w:w="87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6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33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Состояние приборов освещения и сигнализац.</w:t>
            </w:r>
          </w:p>
        </w:tc>
        <w:tc>
          <w:tcPr>
            <w:tcW w:w="87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6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33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Направленность светового потока фар</w:t>
            </w:r>
          </w:p>
        </w:tc>
        <w:tc>
          <w:tcPr>
            <w:tcW w:w="875" w:type="dxa"/>
            <w:tcBorders>
              <w:left w:val="double" w:sz="4" w:space="0" w:color="auto"/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6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33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Контролер </w:t>
            </w:r>
          </w:p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ОТК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75" w:type="dxa"/>
            <w:tcBorders>
              <w:top w:val="double" w:sz="4" w:space="0" w:color="auto"/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75D4F" w:rsidRPr="00667643" w:rsidRDefault="00675D4F" w:rsidP="00BD5667">
            <w:pPr>
              <w:spacing w:after="0" w:line="240" w:lineRule="auto"/>
              <w:ind w:right="-144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подпись</w:t>
            </w:r>
          </w:p>
        </w:tc>
        <w:tc>
          <w:tcPr>
            <w:tcW w:w="5040" w:type="dxa"/>
            <w:gridSpan w:val="6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5D4F" w:rsidRPr="00667643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5D4F" w:rsidRPr="00667643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Pr="00667643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Pr="00667643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Pr="00667643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Pr="00667643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53682" w:rsidRDefault="00953682" w:rsidP="008061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p w:rsidR="00675D4F" w:rsidRPr="00953682" w:rsidRDefault="00102820" w:rsidP="008061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22</w:t>
      </w:r>
    </w:p>
    <w:p w:rsidR="003D472F" w:rsidRPr="003D472F" w:rsidRDefault="00675D4F" w:rsidP="00675D4F">
      <w:pPr>
        <w:spacing w:after="0" w:line="240" w:lineRule="auto"/>
        <w:ind w:hanging="1800"/>
        <w:rPr>
          <w:rFonts w:ascii="Times New Roman" w:hAnsi="Times New Roman" w:cs="Times New Roman"/>
          <w:sz w:val="28"/>
          <w:szCs w:val="28"/>
          <w:lang w:val="kk-KZ"/>
        </w:rPr>
      </w:pPr>
      <w:r w:rsidRPr="00667643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3D472F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3D472F">
        <w:rPr>
          <w:rFonts w:ascii="Times New Roman" w:hAnsi="Times New Roman" w:cs="Times New Roman"/>
          <w:sz w:val="28"/>
          <w:szCs w:val="28"/>
          <w:lang w:val="kk-KZ"/>
        </w:rPr>
        <w:t>Приложение 4</w:t>
      </w:r>
      <w:r w:rsidRPr="003D472F">
        <w:rPr>
          <w:rFonts w:ascii="Times New Roman" w:hAnsi="Times New Roman" w:cs="Times New Roman"/>
          <w:sz w:val="28"/>
          <w:szCs w:val="28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8"/>
        <w:gridCol w:w="458"/>
        <w:gridCol w:w="92"/>
        <w:gridCol w:w="356"/>
        <w:gridCol w:w="448"/>
        <w:gridCol w:w="449"/>
        <w:gridCol w:w="7"/>
        <w:gridCol w:w="442"/>
        <w:gridCol w:w="469"/>
        <w:gridCol w:w="469"/>
        <w:gridCol w:w="240"/>
        <w:gridCol w:w="229"/>
        <w:gridCol w:w="491"/>
        <w:gridCol w:w="180"/>
        <w:gridCol w:w="180"/>
        <w:gridCol w:w="270"/>
        <w:gridCol w:w="450"/>
        <w:gridCol w:w="32"/>
        <w:gridCol w:w="418"/>
        <w:gridCol w:w="450"/>
        <w:gridCol w:w="32"/>
        <w:gridCol w:w="418"/>
        <w:gridCol w:w="146"/>
        <w:gridCol w:w="304"/>
        <w:gridCol w:w="32"/>
        <w:gridCol w:w="688"/>
        <w:gridCol w:w="360"/>
        <w:gridCol w:w="146"/>
        <w:gridCol w:w="196"/>
        <w:gridCol w:w="540"/>
      </w:tblGrid>
      <w:tr w:rsidR="00675D4F" w:rsidRPr="00667643" w:rsidTr="00BD5667">
        <w:tc>
          <w:tcPr>
            <w:tcW w:w="91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пачки</w:t>
            </w:r>
          </w:p>
        </w:tc>
        <w:tc>
          <w:tcPr>
            <w:tcW w:w="1794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Порядковый </w:t>
            </w:r>
          </w:p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</w:tc>
        <w:tc>
          <w:tcPr>
            <w:tcW w:w="6740" w:type="dxa"/>
            <w:gridSpan w:val="2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Листок учета ТО и ремонта а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втомобил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</w:p>
        </w:tc>
      </w:tr>
      <w:tr w:rsidR="00675D4F" w:rsidRPr="00667643" w:rsidTr="00BD5667">
        <w:tc>
          <w:tcPr>
            <w:tcW w:w="4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double" w:sz="4" w:space="0" w:color="auto"/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tcBorders>
              <w:top w:val="double" w:sz="4" w:space="0" w:color="auto"/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0" w:type="dxa"/>
            <w:gridSpan w:val="2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Внешние проявление неисправности</w:t>
            </w:r>
          </w:p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заявка на ремонт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78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1350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Трудоем</w:t>
            </w:r>
          </w:p>
          <w:p w:rsidR="00675D4F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кость устране</w:t>
            </w:r>
          </w:p>
          <w:p w:rsidR="00675D4F" w:rsidRPr="00675D4F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ния</w:t>
            </w:r>
          </w:p>
        </w:tc>
        <w:tc>
          <w:tcPr>
            <w:tcW w:w="1350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Продолжительность</w:t>
            </w:r>
          </w:p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ремонта,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962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Неисправность устранена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75D4F" w:rsidRPr="00667643" w:rsidTr="00BD5667">
        <w:tc>
          <w:tcPr>
            <w:tcW w:w="2710" w:type="dxa"/>
            <w:gridSpan w:val="8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7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67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ind w:hanging="1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канал</w:t>
            </w:r>
          </w:p>
        </w:tc>
        <w:tc>
          <w:tcPr>
            <w:tcW w:w="1350" w:type="dxa"/>
            <w:gridSpan w:val="5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5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88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</w:t>
            </w:r>
          </w:p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пись</w:t>
            </w: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double" w:sz="4" w:space="0" w:color="auto"/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top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top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710" w:type="dxa"/>
            <w:gridSpan w:val="8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dxa"/>
            <w:gridSpan w:val="2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2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4117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ехни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ческое состояние а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втомобил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 проверил</w:t>
            </w:r>
          </w:p>
        </w:tc>
        <w:tc>
          <w:tcPr>
            <w:tcW w:w="5333" w:type="dxa"/>
            <w:gridSpan w:val="1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Автомобиль техни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ческий исправен выезд разрешаю</w:t>
            </w:r>
          </w:p>
        </w:tc>
      </w:tr>
      <w:tr w:rsidR="00675D4F" w:rsidRPr="00667643" w:rsidTr="00BD5667">
        <w:trPr>
          <w:trHeight w:val="550"/>
        </w:trPr>
        <w:tc>
          <w:tcPr>
            <w:tcW w:w="136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ехани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 КТП</w:t>
            </w:r>
          </w:p>
        </w:tc>
        <w:tc>
          <w:tcPr>
            <w:tcW w:w="1346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ехани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олонн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Водитель</w:t>
            </w:r>
          </w:p>
        </w:tc>
        <w:tc>
          <w:tcPr>
            <w:tcW w:w="1603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ехани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 КТП</w:t>
            </w:r>
          </w:p>
        </w:tc>
        <w:tc>
          <w:tcPr>
            <w:tcW w:w="1800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испетчер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ООУ ЦУП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контроль ных 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талон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ов</w:t>
            </w:r>
          </w:p>
        </w:tc>
      </w:tr>
      <w:tr w:rsidR="00675D4F" w:rsidRPr="00667643" w:rsidTr="00BD5667">
        <w:tc>
          <w:tcPr>
            <w:tcW w:w="916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448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449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469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double" w:sz="4" w:space="0" w:color="auto"/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ind w:hanging="1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752" w:type="dxa"/>
            <w:gridSpan w:val="3"/>
            <w:tcBorders>
              <w:top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double" w:sz="4" w:space="0" w:color="auto"/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ind w:hanging="1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900" w:type="dxa"/>
            <w:gridSpan w:val="4"/>
            <w:tcBorders>
              <w:top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double" w:sz="4" w:space="0" w:color="auto"/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3"/>
            <w:tcBorders>
              <w:top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916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Подп.</w:t>
            </w:r>
          </w:p>
        </w:tc>
        <w:tc>
          <w:tcPr>
            <w:tcW w:w="448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Подп.</w:t>
            </w:r>
          </w:p>
        </w:tc>
        <w:tc>
          <w:tcPr>
            <w:tcW w:w="449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Подп.</w:t>
            </w:r>
          </w:p>
        </w:tc>
        <w:tc>
          <w:tcPr>
            <w:tcW w:w="469" w:type="dxa"/>
            <w:gridSpan w:val="2"/>
            <w:tcBorders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double" w:sz="4" w:space="0" w:color="auto"/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Подп.</w:t>
            </w:r>
          </w:p>
        </w:tc>
        <w:tc>
          <w:tcPr>
            <w:tcW w:w="752" w:type="dxa"/>
            <w:gridSpan w:val="3"/>
            <w:tcBorders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left w:val="double" w:sz="4" w:space="0" w:color="auto"/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Подп.</w:t>
            </w:r>
          </w:p>
        </w:tc>
        <w:tc>
          <w:tcPr>
            <w:tcW w:w="900" w:type="dxa"/>
            <w:gridSpan w:val="4"/>
            <w:tcBorders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  <w:tcBorders>
              <w:left w:val="double" w:sz="4" w:space="0" w:color="auto"/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gridSpan w:val="3"/>
            <w:tcBorders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rPr>
          <w:trHeight w:val="550"/>
        </w:trPr>
        <w:tc>
          <w:tcPr>
            <w:tcW w:w="100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1260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ind w:hanging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Дата получе ния листка учета</w:t>
            </w:r>
          </w:p>
        </w:tc>
        <w:tc>
          <w:tcPr>
            <w:tcW w:w="72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 окончания ремонта</w:t>
            </w:r>
          </w:p>
        </w:tc>
        <w:tc>
          <w:tcPr>
            <w:tcW w:w="596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Кол-во дней в ремонте</w:t>
            </w:r>
          </w:p>
        </w:tc>
        <w:tc>
          <w:tcPr>
            <w:tcW w:w="736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1008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Модель</w:t>
            </w:r>
          </w:p>
        </w:tc>
        <w:tc>
          <w:tcPr>
            <w:tcW w:w="1260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Время получе ния листка учета</w:t>
            </w:r>
          </w:p>
        </w:tc>
        <w:tc>
          <w:tcPr>
            <w:tcW w:w="720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7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Время окончания ремонта</w:t>
            </w:r>
          </w:p>
        </w:tc>
        <w:tc>
          <w:tcPr>
            <w:tcW w:w="596" w:type="dxa"/>
            <w:gridSpan w:val="3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ифр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ехн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воздействия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6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1008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Кузов</w:t>
            </w:r>
          </w:p>
        </w:tc>
        <w:tc>
          <w:tcPr>
            <w:tcW w:w="1260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7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1008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Пробег</w:t>
            </w:r>
          </w:p>
        </w:tc>
        <w:tc>
          <w:tcPr>
            <w:tcW w:w="1260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 начало ремонта</w:t>
            </w:r>
          </w:p>
        </w:tc>
        <w:tc>
          <w:tcPr>
            <w:tcW w:w="720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Время начало р-ты на линии</w:t>
            </w:r>
          </w:p>
        </w:tc>
        <w:tc>
          <w:tcPr>
            <w:tcW w:w="596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Начало заказа</w:t>
            </w:r>
          </w:p>
        </w:tc>
        <w:tc>
          <w:tcPr>
            <w:tcW w:w="736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rPr>
          <w:trHeight w:val="550"/>
        </w:trPr>
        <w:tc>
          <w:tcPr>
            <w:tcW w:w="1008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Цикл</w:t>
            </w:r>
          </w:p>
        </w:tc>
        <w:tc>
          <w:tcPr>
            <w:tcW w:w="1260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Время начало ремонта</w:t>
            </w:r>
          </w:p>
        </w:tc>
        <w:tc>
          <w:tcPr>
            <w:tcW w:w="720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7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Время окончан. р-ты на линии</w:t>
            </w:r>
          </w:p>
        </w:tc>
        <w:tc>
          <w:tcPr>
            <w:tcW w:w="596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иагност.</w:t>
            </w:r>
          </w:p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карта </w:t>
            </w:r>
          </w:p>
        </w:tc>
        <w:tc>
          <w:tcPr>
            <w:tcW w:w="736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5D4F" w:rsidRPr="00667643" w:rsidRDefault="00675D4F" w:rsidP="00675D4F">
      <w:pPr>
        <w:spacing w:after="0" w:line="240" w:lineRule="auto"/>
        <w:ind w:hanging="1800"/>
        <w:rPr>
          <w:rFonts w:ascii="Times New Roman" w:hAnsi="Times New Roman" w:cs="Times New Roman"/>
          <w:sz w:val="24"/>
          <w:szCs w:val="24"/>
          <w:lang w:val="kk-KZ"/>
        </w:rPr>
      </w:pPr>
    </w:p>
    <w:p w:rsidR="008061AF" w:rsidRPr="00953682" w:rsidRDefault="00102820" w:rsidP="008061AF">
      <w:pPr>
        <w:spacing w:after="0" w:line="240" w:lineRule="auto"/>
        <w:ind w:hanging="142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23</w:t>
      </w:r>
    </w:p>
    <w:p w:rsidR="00675D4F" w:rsidRPr="003D472F" w:rsidRDefault="008061AF" w:rsidP="008061AF">
      <w:pPr>
        <w:spacing w:after="0" w:line="240" w:lineRule="auto"/>
        <w:ind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                                                            </w:t>
      </w:r>
      <w:r w:rsidR="00675D4F" w:rsidRPr="003D472F">
        <w:rPr>
          <w:rFonts w:ascii="Times New Roman" w:hAnsi="Times New Roman" w:cs="Times New Roman"/>
          <w:sz w:val="28"/>
          <w:szCs w:val="28"/>
          <w:lang w:val="kk-KZ"/>
        </w:rPr>
        <w:t>Приложения 4</w:t>
      </w:r>
      <w:r w:rsidR="00675D4F" w:rsidRPr="003D472F">
        <w:rPr>
          <w:rFonts w:ascii="Times New Roman" w:hAnsi="Times New Roman" w:cs="Times New Roman"/>
          <w:sz w:val="28"/>
          <w:szCs w:val="28"/>
        </w:rPr>
        <w:t>б</w:t>
      </w:r>
    </w:p>
    <w:p w:rsidR="00675D4F" w:rsidRPr="00667643" w:rsidRDefault="00675D4F" w:rsidP="00675D4F">
      <w:pPr>
        <w:spacing w:after="0" w:line="240" w:lineRule="auto"/>
        <w:ind w:hanging="1800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425"/>
        <w:gridCol w:w="425"/>
        <w:gridCol w:w="425"/>
        <w:gridCol w:w="567"/>
        <w:gridCol w:w="567"/>
        <w:gridCol w:w="993"/>
        <w:gridCol w:w="260"/>
        <w:gridCol w:w="448"/>
        <w:gridCol w:w="567"/>
        <w:gridCol w:w="433"/>
        <w:gridCol w:w="407"/>
        <w:gridCol w:w="379"/>
        <w:gridCol w:w="908"/>
      </w:tblGrid>
      <w:tr w:rsidR="00675D4F" w:rsidRPr="00667643" w:rsidTr="00BD5667">
        <w:trPr>
          <w:trHeight w:val="640"/>
        </w:trPr>
        <w:tc>
          <w:tcPr>
            <w:tcW w:w="9606" w:type="dxa"/>
            <w:gridSpan w:val="1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Фактическое выполнение работы</w:t>
            </w:r>
          </w:p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rPr>
          <w:trHeight w:val="1420"/>
        </w:trPr>
        <w:tc>
          <w:tcPr>
            <w:tcW w:w="28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Выполненные работы</w:t>
            </w:r>
          </w:p>
        </w:tc>
        <w:tc>
          <w:tcPr>
            <w:tcW w:w="127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ифр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пераци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Трудоемкость ус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транения</w:t>
            </w: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Кол-во о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пе-раци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</w:p>
        </w:tc>
        <w:tc>
          <w:tcPr>
            <w:tcW w:w="127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ind w:hanging="9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ифр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подразделения</w:t>
            </w:r>
          </w:p>
        </w:tc>
        <w:tc>
          <w:tcPr>
            <w:tcW w:w="121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ind w:hanging="39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ифр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исполни</w:t>
            </w:r>
          </w:p>
          <w:p w:rsidR="00675D4F" w:rsidRPr="00667643" w:rsidRDefault="00675D4F" w:rsidP="00BD5667">
            <w:pPr>
              <w:spacing w:after="0" w:line="240" w:lineRule="auto"/>
              <w:ind w:hanging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теля</w:t>
            </w:r>
          </w:p>
        </w:tc>
        <w:tc>
          <w:tcPr>
            <w:tcW w:w="9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ол-во воз вратов</w:t>
            </w:r>
          </w:p>
        </w:tc>
      </w:tr>
      <w:tr w:rsidR="00675D4F" w:rsidRPr="00667643" w:rsidTr="00BD5667">
        <w:tc>
          <w:tcPr>
            <w:tcW w:w="280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top w:val="double" w:sz="4" w:space="0" w:color="auto"/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top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280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double" w:sz="4" w:space="0" w:color="auto"/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double" w:sz="4" w:space="0" w:color="auto"/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left w:val="double" w:sz="4" w:space="0" w:color="auto"/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  <w:tcBorders>
              <w:left w:val="double" w:sz="4" w:space="0" w:color="auto"/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dxa"/>
            <w:tcBorders>
              <w:bottom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rPr>
          <w:trHeight w:val="841"/>
        </w:trPr>
        <w:tc>
          <w:tcPr>
            <w:tcW w:w="4644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Штамп зоны ожидания</w:t>
            </w:r>
          </w:p>
        </w:tc>
        <w:tc>
          <w:tcPr>
            <w:tcW w:w="4962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авление в шинах и схождение колес пр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верены. 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Спидометр 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пломб</w:t>
            </w: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ирован.</w:t>
            </w:r>
          </w:p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Дефекты угрожающие БД устранены</w:t>
            </w: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75D4F" w:rsidRPr="00667643" w:rsidTr="00BD5667">
        <w:tc>
          <w:tcPr>
            <w:tcW w:w="4644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6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Подпись</w:t>
            </w:r>
          </w:p>
        </w:tc>
      </w:tr>
      <w:tr w:rsidR="00675D4F" w:rsidRPr="00667643" w:rsidTr="00BD5667">
        <w:tc>
          <w:tcPr>
            <w:tcW w:w="4644" w:type="dxa"/>
            <w:gridSpan w:val="5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Мастер</w:t>
            </w:r>
          </w:p>
        </w:tc>
        <w:tc>
          <w:tcPr>
            <w:tcW w:w="144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4644" w:type="dxa"/>
            <w:gridSpan w:val="5"/>
            <w:vMerge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</w:rPr>
              <w:t>Бригадир</w:t>
            </w:r>
          </w:p>
        </w:tc>
        <w:tc>
          <w:tcPr>
            <w:tcW w:w="1448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gridSpan w:val="3"/>
            <w:tcBorders>
              <w:left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D4F" w:rsidRPr="00667643" w:rsidTr="00BD5667">
        <w:tc>
          <w:tcPr>
            <w:tcW w:w="4644" w:type="dxa"/>
            <w:gridSpan w:val="5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76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ОТК</w:t>
            </w:r>
          </w:p>
        </w:tc>
        <w:tc>
          <w:tcPr>
            <w:tcW w:w="1448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75D4F" w:rsidRPr="00667643" w:rsidRDefault="00675D4F" w:rsidP="00BD5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5D4F" w:rsidRPr="00667643" w:rsidRDefault="00675D4F" w:rsidP="00675D4F">
      <w:pPr>
        <w:spacing w:after="0" w:line="240" w:lineRule="auto"/>
        <w:ind w:hanging="1800"/>
        <w:rPr>
          <w:rFonts w:ascii="Times New Roman" w:hAnsi="Times New Roman" w:cs="Times New Roman"/>
          <w:sz w:val="24"/>
          <w:szCs w:val="24"/>
        </w:rPr>
      </w:pPr>
    </w:p>
    <w:p w:rsidR="00675D4F" w:rsidRPr="00953682" w:rsidRDefault="00102820" w:rsidP="008061AF">
      <w:pPr>
        <w:ind w:left="1800" w:hanging="180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24</w:t>
      </w:r>
    </w:p>
    <w:p w:rsidR="00E427B5" w:rsidRPr="00190D26" w:rsidRDefault="00E427B5" w:rsidP="00E427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                                                    </w:t>
      </w:r>
      <w:r w:rsidRPr="00190D26">
        <w:rPr>
          <w:rFonts w:ascii="Times New Roman" w:hAnsi="Times New Roman" w:cs="Times New Roman"/>
          <w:sz w:val="28"/>
          <w:szCs w:val="28"/>
          <w:lang w:val="kk-KZ"/>
        </w:rPr>
        <w:t>Приложение 5</w:t>
      </w:r>
    </w:p>
    <w:p w:rsidR="00E427B5" w:rsidRDefault="00E427B5" w:rsidP="00E427B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Перечень форм раздаточного материала к работе  №І «Организация технологических процессов ТО и ремонта подвижного состава на  АТП централизованной системе управленияпроизводством»:</w:t>
      </w:r>
    </w:p>
    <w:p w:rsidR="00E427B5" w:rsidRPr="006D33C7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а) Бланк схемы структуры и управления  технической службой  АТП.</w:t>
      </w: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б) Бланк схемы информационного  обоспечения технологического процесса ТО-1 с диагностированием автомобилей на АТП.</w:t>
      </w: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в) Бланк схемы информационного  обоспечения технологического процесса ТО-2 с диагностированием автомобилей на АТП.</w:t>
      </w: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13421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г)</w:t>
      </w:r>
      <w:r w:rsidRPr="003E49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Бланк схемы информационного  обоспечения технологического процесса ТР с диагностированием автомобилей на АТП.</w:t>
      </w: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427B5" w:rsidRDefault="00E427B5" w:rsidP="00E427B5">
      <w:pPr>
        <w:spacing w:after="0"/>
        <w:ind w:hanging="1800"/>
        <w:rPr>
          <w:rFonts w:ascii="Times New Roman" w:hAnsi="Times New Roman" w:cs="Times New Roman"/>
          <w:sz w:val="24"/>
          <w:szCs w:val="24"/>
          <w:lang w:val="kk-KZ"/>
        </w:rPr>
      </w:pPr>
      <w:r w:rsidRPr="007741EF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</w:t>
      </w:r>
      <w:r w:rsidR="008061AF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102820">
        <w:rPr>
          <w:rFonts w:ascii="Times New Roman" w:hAnsi="Times New Roman" w:cs="Times New Roman"/>
          <w:sz w:val="24"/>
          <w:szCs w:val="24"/>
          <w:lang w:val="kk-KZ"/>
        </w:rPr>
        <w:t>5</w:t>
      </w:r>
    </w:p>
    <w:p w:rsidR="0020591B" w:rsidRPr="00675D4F" w:rsidRDefault="0020591B" w:rsidP="00675D4F">
      <w:pPr>
        <w:spacing w:after="0" w:line="240" w:lineRule="auto"/>
        <w:ind w:hanging="1800"/>
        <w:rPr>
          <w:rFonts w:ascii="Times New Roman" w:hAnsi="Times New Roman" w:cs="Times New Roman"/>
          <w:sz w:val="24"/>
          <w:szCs w:val="24"/>
          <w:lang w:val="kk-KZ"/>
        </w:rPr>
      </w:pPr>
      <w:r w:rsidRPr="003D472F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</w:t>
      </w:r>
      <w:r w:rsidR="003D472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</w:t>
      </w:r>
      <w:r w:rsidRPr="003D472F">
        <w:rPr>
          <w:rFonts w:ascii="Times New Roman" w:hAnsi="Times New Roman" w:cs="Times New Roman"/>
          <w:sz w:val="28"/>
          <w:szCs w:val="28"/>
          <w:lang w:val="kk-KZ"/>
        </w:rPr>
        <w:t xml:space="preserve">Приложения </w:t>
      </w:r>
      <w:r w:rsidRPr="003D472F">
        <w:rPr>
          <w:rFonts w:ascii="Times New Roman" w:hAnsi="Times New Roman" w:cs="Times New Roman"/>
          <w:sz w:val="28"/>
          <w:szCs w:val="28"/>
        </w:rPr>
        <w:t>5а</w:t>
      </w:r>
    </w:p>
    <w:p w:rsidR="0020591B" w:rsidRPr="00675D4F" w:rsidRDefault="00031B35" w:rsidP="00675D4F">
      <w:pPr>
        <w:spacing w:after="0" w:line="240" w:lineRule="auto"/>
        <w:ind w:hanging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8630" style="position:absolute;margin-left:9pt;margin-top:10.9pt;width:486pt;height:675pt;z-index:252002304" coordorigin="1658,1740" coordsize="9720,13854">
            <v:rect id="_x0000_s8631" style="position:absolute;left:1658;top:7866;width:720;height:3240" strokeweight="1.5pt">
              <v:textbox style="layout-flow:vertical;mso-layout-flow-alt:bottom-to-top;mso-next-textbox:#_x0000_s8631">
                <w:txbxContent>
                  <w:p w:rsidR="00DB23BF" w:rsidRPr="00F26BC0" w:rsidRDefault="00DB23BF" w:rsidP="0020591B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v:rect id="_x0000_s8632" style="position:absolute;left:3098;top:8220;width:900;height:2520" strokeweight="1.5pt">
              <v:textbox style="layout-flow:vertical;mso-layout-flow-alt:bottom-to-top;mso-next-textbox:#_x0000_s8632">
                <w:txbxContent>
                  <w:p w:rsidR="00DB23BF" w:rsidRPr="00F26BC0" w:rsidRDefault="00DB23BF" w:rsidP="0020591B"/>
                </w:txbxContent>
              </v:textbox>
            </v:rect>
            <v:rect id="_x0000_s8633" style="position:absolute;left:3098;top:4980;width:900;height:1440" strokeweight="1.5pt">
              <v:textbox style="layout-flow:vertical;mso-layout-flow-alt:bottom-to-top;mso-next-textbox:#_x0000_s8633">
                <w:txbxContent>
                  <w:p w:rsidR="00DB23BF" w:rsidRPr="00AE7D49" w:rsidRDefault="00DB23BF" w:rsidP="0020591B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ect>
            <v:rect id="_x0000_s8634" style="position:absolute;left:3098;top:6600;width:900;height:1440" strokeweight="1.5pt">
              <v:textbox style="layout-flow:vertical;mso-layout-flow-alt:bottom-to-top;mso-next-textbox:#_x0000_s8634">
                <w:txbxContent>
                  <w:p w:rsidR="00DB23BF" w:rsidRPr="00F26BC0" w:rsidRDefault="00DB23BF" w:rsidP="0020591B"/>
                </w:txbxContent>
              </v:textbox>
            </v:rect>
            <v:rect id="_x0000_s8635" style="position:absolute;left:3098;top:1740;width:900;height:1440" strokeweight="1.5pt">
              <v:textbox style="layout-flow:vertical;mso-layout-flow-alt:bottom-to-top;mso-next-textbox:#_x0000_s8635">
                <w:txbxContent>
                  <w:p w:rsidR="00DB23BF" w:rsidRPr="00F26BC0" w:rsidRDefault="00DB23BF" w:rsidP="0020591B"/>
                </w:txbxContent>
              </v:textbox>
            </v:rect>
            <v:rect id="_x0000_s8636" style="position:absolute;left:3098;top:3360;width:900;height:1440" strokeweight="1.5pt">
              <v:textbox style="layout-flow:vertical;mso-layout-flow-alt:bottom-to-top;mso-next-textbox:#_x0000_s8636">
                <w:txbxContent>
                  <w:p w:rsidR="00DB23BF" w:rsidRPr="00F26BC0" w:rsidRDefault="00DB23BF" w:rsidP="0020591B"/>
                </w:txbxContent>
              </v:textbox>
            </v:rect>
            <v:rect id="_x0000_s8637" style="position:absolute;left:3098;top:14154;width:900;height:1440" strokeweight="1.5pt">
              <v:textbox style="layout-flow:vertical;mso-layout-flow-alt:bottom-to-top;mso-next-textbox:#_x0000_s8637">
                <w:txbxContent>
                  <w:p w:rsidR="00DB23BF" w:rsidRPr="00F26BC0" w:rsidRDefault="00DB23BF" w:rsidP="0020591B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v:rect id="_x0000_s8638" style="position:absolute;left:3098;top:12534;width:900;height:1440" strokeweight="1.5pt">
              <v:textbox style="layout-flow:vertical;mso-layout-flow-alt:bottom-to-top;mso-next-textbox:#_x0000_s8638">
                <w:txbxContent>
                  <w:p w:rsidR="00DB23BF" w:rsidRPr="00F26BC0" w:rsidRDefault="00DB23BF" w:rsidP="0020591B"/>
                </w:txbxContent>
              </v:textbox>
            </v:rect>
            <v:rect id="_x0000_s8639" style="position:absolute;left:3098;top:10914;width:900;height:1440" strokeweight="1.5pt">
              <v:textbox style="layout-flow:vertical;mso-layout-flow-alt:bottom-to-top;mso-next-textbox:#_x0000_s8639">
                <w:txbxContent>
                  <w:p w:rsidR="00DB23BF" w:rsidRPr="00F26BC0" w:rsidRDefault="00DB23BF" w:rsidP="0020591B"/>
                </w:txbxContent>
              </v:textbox>
            </v:rect>
            <v:oval id="_x0000_s8640" style="position:absolute;left:4358;top:7860;width:2700;height:3240" strokeweight="1.5pt">
              <v:textbox style="layout-flow:vertical;mso-layout-flow-alt:bottom-to-top;mso-next-textbox:#_x0000_s8640">
                <w:txbxContent>
                  <w:p w:rsidR="00DB23BF" w:rsidRDefault="00DB23BF" w:rsidP="0020591B">
                    <w:pPr>
                      <w:rPr>
                        <w:b/>
                      </w:rPr>
                    </w:pPr>
                  </w:p>
                  <w:p w:rsidR="00DB23BF" w:rsidRPr="0063687E" w:rsidRDefault="00DB23BF" w:rsidP="0020591B"/>
                </w:txbxContent>
              </v:textbox>
            </v:oval>
            <v:line id="_x0000_s8641" style="position:absolute" from="5618,7860" to="5618,11100" strokeweight="1.5pt"/>
            <v:line id="_x0000_s8642" style="position:absolute" from="5618,9480" to="7058,9480" strokeweight="1.5pt"/>
            <v:rect id="_x0000_s8643" style="position:absolute;left:7058;top:10914;width:900;height:1440" strokeweight="1.5pt">
              <v:textbox style="layout-flow:vertical;mso-layout-flow-alt:bottom-to-top;mso-next-textbox:#_x0000_s8643">
                <w:txbxContent>
                  <w:p w:rsidR="00DB23BF" w:rsidRPr="00F26BC0" w:rsidRDefault="00DB23BF" w:rsidP="0020591B"/>
                </w:txbxContent>
              </v:textbox>
            </v:rect>
            <v:rect id="_x0000_s8644" style="position:absolute;left:7058;top:6600;width:900;height:1440" strokeweight="1.5pt">
              <v:textbox style="layout-flow:vertical;mso-layout-flow-alt:bottom-to-top;mso-next-textbox:#_x0000_s8644">
                <w:txbxContent>
                  <w:p w:rsidR="00DB23BF" w:rsidRPr="00F26BC0" w:rsidRDefault="00DB23BF" w:rsidP="0020591B"/>
                </w:txbxContent>
              </v:textbox>
            </v:rect>
            <v:rect id="_x0000_s8645" style="position:absolute;left:7058;top:1740;width:900;height:1440" strokeweight="1.5pt">
              <v:textbox style="layout-flow:vertical;mso-layout-flow-alt:bottom-to-top;mso-next-textbox:#_x0000_s8645">
                <w:txbxContent>
                  <w:p w:rsidR="00DB23BF" w:rsidRPr="00F26BC0" w:rsidRDefault="00DB23BF" w:rsidP="0020591B"/>
                </w:txbxContent>
              </v:textbox>
            </v:rect>
            <v:rect id="_x0000_s8646" style="position:absolute;left:7058;top:3354;width:900;height:1440" strokeweight="1.5pt">
              <v:textbox style="layout-flow:vertical;mso-layout-flow-alt:bottom-to-top;mso-next-textbox:#_x0000_s8646">
                <w:txbxContent>
                  <w:p w:rsidR="00DB23BF" w:rsidRPr="00F26BC0" w:rsidRDefault="00DB23BF" w:rsidP="0020591B"/>
                </w:txbxContent>
              </v:textbox>
            </v:rect>
            <v:rect id="_x0000_s8647" style="position:absolute;left:7058;top:4974;width:900;height:1440" strokeweight="1.5pt">
              <v:textbox style="layout-flow:vertical;mso-layout-flow-alt:bottom-to-top;mso-next-textbox:#_x0000_s8647">
                <w:txbxContent>
                  <w:p w:rsidR="00DB23BF" w:rsidRPr="00F26BC0" w:rsidRDefault="00DB23BF" w:rsidP="0020591B"/>
                </w:txbxContent>
              </v:textbox>
            </v:rect>
            <v:rect id="_x0000_s8648" style="position:absolute;left:7058;top:12534;width:900;height:1440" strokeweight="1.5pt">
              <v:textbox style="layout-flow:vertical;mso-layout-flow-alt:bottom-to-top;mso-next-textbox:#_x0000_s8648">
                <w:txbxContent>
                  <w:p w:rsidR="00DB23BF" w:rsidRPr="00F26BC0" w:rsidRDefault="00DB23BF" w:rsidP="0020591B"/>
                </w:txbxContent>
              </v:textbox>
            </v:rect>
            <v:rect id="_x0000_s8649" style="position:absolute;left:7058;top:14154;width:900;height:1440" strokeweight="1.5pt">
              <v:textbox style="layout-flow:vertical;mso-layout-flow-alt:bottom-to-top;mso-next-textbox:#_x0000_s8649">
                <w:txbxContent>
                  <w:p w:rsidR="00DB23BF" w:rsidRPr="00F26BC0" w:rsidRDefault="00DB23BF" w:rsidP="0020591B"/>
                </w:txbxContent>
              </v:textbox>
            </v:rect>
            <v:rect id="_x0000_s8650" style="position:absolute;left:7418;top:8220;width:900;height:2520" strokeweight="1.5pt">
              <v:textbox style="layout-flow:vertical;mso-layout-flow-alt:bottom-to-top;mso-next-textbox:#_x0000_s8650">
                <w:txbxContent>
                  <w:p w:rsidR="00DB23BF" w:rsidRPr="00F26BC0" w:rsidRDefault="00DB23BF" w:rsidP="0020591B"/>
                </w:txbxContent>
              </v:textbox>
            </v:rect>
            <v:rect id="_x0000_s8651" style="position:absolute;left:8678;top:8220;width:900;height:2520" strokeweight="1.5pt">
              <v:textbox style="layout-flow:vertical;mso-layout-flow-alt:bottom-to-top;mso-next-textbox:#_x0000_s8651">
                <w:txbxContent>
                  <w:p w:rsidR="00DB23BF" w:rsidRPr="00F26BC0" w:rsidRDefault="00DB23BF" w:rsidP="0020591B"/>
                </w:txbxContent>
              </v:textbox>
            </v:rect>
            <v:rect id="_x0000_s8652" style="position:absolute;left:8678;top:6600;width:900;height:1440" strokeweight="1.5pt">
              <v:textbox style="layout-flow:vertical;mso-layout-flow-alt:bottom-to-top;mso-next-textbox:#_x0000_s8652">
                <w:txbxContent>
                  <w:p w:rsidR="00DB23BF" w:rsidRPr="00F26BC0" w:rsidRDefault="00DB23BF" w:rsidP="0020591B"/>
                </w:txbxContent>
              </v:textbox>
            </v:rect>
            <v:rect id="_x0000_s8653" style="position:absolute;left:8678;top:12534;width:900;height:1440" strokeweight="1.5pt">
              <v:textbox style="layout-flow:vertical;mso-layout-flow-alt:bottom-to-top;mso-next-textbox:#_x0000_s8653">
                <w:txbxContent>
                  <w:p w:rsidR="00DB23BF" w:rsidRPr="00034F14" w:rsidRDefault="00DB23BF" w:rsidP="0020591B"/>
                </w:txbxContent>
              </v:textbox>
            </v:rect>
            <v:rect id="_x0000_s8654" style="position:absolute;left:8678;top:10914;width:900;height:1440" strokeweight="1.5pt">
              <v:textbox style="layout-flow:vertical;mso-layout-flow-alt:bottom-to-top;mso-next-textbox:#_x0000_s8654">
                <w:txbxContent>
                  <w:p w:rsidR="00DB23BF" w:rsidRPr="00034F14" w:rsidRDefault="00DB23BF" w:rsidP="0020591B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ect>
            <v:rect id="_x0000_s8655" style="position:absolute;left:8678;top:14154;width:900;height:1440" strokeweight="1.5pt">
              <v:textbox style="layout-flow:vertical;mso-layout-flow-alt:bottom-to-top;mso-next-textbox:#_x0000_s8655">
                <w:txbxContent>
                  <w:p w:rsidR="00DB23BF" w:rsidRPr="00034F14" w:rsidRDefault="00DB23BF" w:rsidP="0020591B"/>
                </w:txbxContent>
              </v:textbox>
            </v:rect>
            <v:rect id="_x0000_s8656" style="position:absolute;left:10118;top:2451;width:1260;height:12420" strokecolor="white" strokeweight="1.5pt">
              <v:textbox style="layout-flow:vertical;mso-layout-flow-alt:bottom-to-top;mso-next-textbox:#_x0000_s8656">
                <w:txbxContent>
                  <w:p w:rsidR="00DB23BF" w:rsidRDefault="00DB23BF" w:rsidP="0020591B">
                    <w:pPr>
                      <w:rPr>
                        <w:b/>
                        <w:lang w:val="kk-KZ"/>
                      </w:rPr>
                    </w:pPr>
                    <w:r>
                      <w:rPr>
                        <w:b/>
                        <w:lang w:val="kk-KZ"/>
                      </w:rPr>
                      <w:t>Условные обозначения</w:t>
                    </w:r>
                  </w:p>
                  <w:p w:rsidR="00DB23BF" w:rsidRDefault="00DB23BF" w:rsidP="0020591B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____________</w:t>
                    </w:r>
                  </w:p>
                  <w:p w:rsidR="00DB23BF" w:rsidRPr="00E17DBC" w:rsidRDefault="00DB23BF" w:rsidP="0020591B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__   __   ___   __</w:t>
                    </w:r>
                  </w:p>
                </w:txbxContent>
              </v:textbox>
            </v:rect>
          </v:group>
        </w:pict>
      </w: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5D4F">
        <w:rPr>
          <w:rFonts w:ascii="Times New Roman" w:hAnsi="Times New Roman" w:cs="Times New Roman"/>
          <w:sz w:val="24"/>
          <w:szCs w:val="24"/>
        </w:rPr>
        <w:t>ЦУП</w:t>
      </w: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P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3682" w:rsidRPr="00953682" w:rsidRDefault="00102820" w:rsidP="009536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26</w:t>
      </w:r>
    </w:p>
    <w:p w:rsidR="0020591B" w:rsidRPr="00675D4F" w:rsidRDefault="00953682" w:rsidP="00953682">
      <w:pPr>
        <w:spacing w:after="0" w:line="240" w:lineRule="auto"/>
        <w:ind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                                                         </w:t>
      </w:r>
      <w:r w:rsidR="0020591B" w:rsidRPr="003D472F">
        <w:rPr>
          <w:rFonts w:ascii="Times New Roman" w:hAnsi="Times New Roman" w:cs="Times New Roman"/>
          <w:sz w:val="28"/>
          <w:szCs w:val="28"/>
          <w:lang w:val="kk-KZ"/>
        </w:rPr>
        <w:t xml:space="preserve">Приложения </w:t>
      </w:r>
      <w:r w:rsidR="0020591B" w:rsidRPr="003D472F">
        <w:rPr>
          <w:rFonts w:ascii="Times New Roman" w:hAnsi="Times New Roman" w:cs="Times New Roman"/>
          <w:sz w:val="28"/>
          <w:szCs w:val="28"/>
        </w:rPr>
        <w:t>5б</w:t>
      </w:r>
    </w:p>
    <w:p w:rsidR="0020591B" w:rsidRPr="00675D4F" w:rsidRDefault="00031B35" w:rsidP="00675D4F">
      <w:pPr>
        <w:spacing w:after="0" w:line="240" w:lineRule="auto"/>
        <w:ind w:hanging="180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8657" style="position:absolute;margin-left:54pt;margin-top:1.9pt;width:369pt;height:667.9pt;z-index:252003328" coordorigin="2498,1494" coordsize="7380,13488">
            <v:oval id="_x0000_s8658" style="position:absolute;left:7538;top:4482;width:720;height:903" strokeweight="1.5pt">
              <v:textbox style="layout-flow:vertical;mso-layout-flow-alt:bottom-to-top;mso-next-textbox:#_x0000_s8658">
                <w:txbxContent>
                  <w:p w:rsidR="00DB23BF" w:rsidRPr="004D7B26" w:rsidRDefault="00DB23BF" w:rsidP="0020591B"/>
                </w:txbxContent>
              </v:textbox>
            </v:oval>
            <v:rect id="_x0000_s8659" style="position:absolute;left:4658;top:13734;width:1440;height:1248" strokeweight="1.5pt">
              <v:textbox style="layout-flow:vertical;mso-layout-flow-alt:bottom-to-top;mso-next-textbox:#_x0000_s8659">
                <w:txbxContent>
                  <w:p w:rsidR="00DB23BF" w:rsidRPr="004D7B26" w:rsidRDefault="00DB23BF" w:rsidP="0020591B"/>
                </w:txbxContent>
              </v:textbox>
            </v:rect>
            <v:group id="_x0000_s8660" style="position:absolute;left:3398;top:9714;width:2520;height:2880" coordorigin="3758,7434" coordsize="2520,2880">
              <v:oval id="_x0000_s8661" style="position:absolute;left:3758;top:7434;width:2520;height:2880" strokeweight="1.5pt">
                <v:textbox style="layout-flow:vertical;mso-layout-flow-alt:bottom-to-top;mso-next-textbox:#_x0000_s8661">
                  <w:txbxContent>
                    <w:p w:rsidR="00DB23BF" w:rsidRDefault="00DB23BF" w:rsidP="0020591B">
                      <w:pPr>
                        <w:jc w:val="center"/>
                        <w:rPr>
                          <w:b/>
                        </w:rPr>
                      </w:pPr>
                    </w:p>
                    <w:p w:rsidR="00DB23BF" w:rsidRDefault="00DB23BF" w:rsidP="0020591B">
                      <w:pPr>
                        <w:jc w:val="center"/>
                        <w:rPr>
                          <w:b/>
                        </w:rPr>
                      </w:pPr>
                    </w:p>
                    <w:p w:rsidR="00DB23BF" w:rsidRPr="00280E51" w:rsidRDefault="00DB23BF" w:rsidP="0020591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oval>
              <v:line id="_x0000_s8662" style="position:absolute" from="4838,7434" to="4838,10314" strokeweight="1.5pt"/>
              <v:line id="_x0000_s8663" style="position:absolute" from="4838,8874" to="6278,8874" strokeweight="1.5pt"/>
            </v:group>
            <v:oval id="_x0000_s8664" style="position:absolute;left:4478;top:12594;width:720;height:903" strokeweight="1.5pt">
              <v:textbox style="layout-flow:vertical;mso-layout-flow-alt:bottom-to-top;mso-next-textbox:#_x0000_s8664">
                <w:txbxContent>
                  <w:p w:rsidR="00DB23BF" w:rsidRPr="00280E51" w:rsidRDefault="00DB23BF" w:rsidP="0020591B">
                    <w:pPr>
                      <w:jc w:val="center"/>
                      <w:rPr>
                        <w:b/>
                        <w:vertAlign w:val="subscript"/>
                      </w:rPr>
                    </w:pPr>
                  </w:p>
                </w:txbxContent>
              </v:textbox>
            </v:oval>
            <v:oval id="_x0000_s8665" style="position:absolute;left:5198;top:12594;width:720;height:903" strokeweight="1.5pt">
              <v:textbox style="layout-flow:vertical;mso-layout-flow-alt:bottom-to-top;mso-next-textbox:#_x0000_s8665">
                <w:txbxContent>
                  <w:p w:rsidR="00DB23BF" w:rsidRPr="004D7B26" w:rsidRDefault="00DB23BF" w:rsidP="0020591B"/>
                </w:txbxContent>
              </v:textbox>
            </v:oval>
            <v:oval id="_x0000_s8666" style="position:absolute;left:5198;top:9174;width:720;height:903" strokeweight="1.5pt">
              <v:textbox style="layout-flow:vertical;mso-layout-flow-alt:bottom-to-top;mso-next-textbox:#_x0000_s8666">
                <w:txbxContent>
                  <w:p w:rsidR="00DB23BF" w:rsidRPr="004D7B26" w:rsidRDefault="00DB23BF" w:rsidP="0020591B"/>
                </w:txbxContent>
              </v:textbox>
            </v:oval>
            <v:rect id="_x0000_s8667" style="position:absolute;left:4478;top:6642;width:720;height:1800" strokeweight="2pt">
              <v:textbox style="layout-flow:vertical;mso-layout-flow-alt:bottom-to-top;mso-next-textbox:#_x0000_s8667">
                <w:txbxContent>
                  <w:p w:rsidR="00DB23BF" w:rsidRPr="004D7B26" w:rsidRDefault="00DB23BF" w:rsidP="0020591B"/>
                </w:txbxContent>
              </v:textbox>
            </v:rect>
            <v:rect id="_x0000_s8668" style="position:absolute;left:5198;top:6642;width:720;height:1800" strokeweight="2pt">
              <v:textbox style="layout-flow:vertical;mso-layout-flow-alt:bottom-to-top;mso-next-textbox:#_x0000_s8668">
                <w:txbxContent>
                  <w:p w:rsidR="00DB23BF" w:rsidRPr="0041041C" w:rsidRDefault="00DB23BF" w:rsidP="0020591B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ect>
            <v:shape id="_x0000_s8669" type="#_x0000_t135" style="position:absolute;left:5288;top:7812;width:720;height:540;rotation:270" strokeweight="1.5pt">
              <v:textbox style="layout-flow:vertical;mso-layout-flow-alt:bottom-to-top;mso-next-textbox:#_x0000_s8669">
                <w:txbxContent>
                  <w:p w:rsidR="00DB23BF" w:rsidRDefault="00DB23BF" w:rsidP="0020591B"/>
                </w:txbxContent>
              </v:textbox>
            </v:shape>
            <v:rect id="_x0000_s8670" style="position:absolute;left:7178;top:6642;width:900;height:1800" strokeweight="2pt">
              <v:textbox style="layout-flow:vertical;mso-layout-flow-alt:bottom-to-top;mso-next-textbox:#_x0000_s8670">
                <w:txbxContent>
                  <w:p w:rsidR="00DB23BF" w:rsidRPr="004D7B26" w:rsidRDefault="00DB23BF" w:rsidP="0020591B"/>
                </w:txbxContent>
              </v:textbox>
            </v:rect>
            <v:oval id="_x0000_s8671" style="position:absolute;left:2498;top:7362;width:720;height:903" strokeweight="1.5pt">
              <v:textbox style="layout-flow:vertical;mso-layout-flow-alt:bottom-to-top;mso-next-textbox:#_x0000_s8671">
                <w:txbxContent>
                  <w:p w:rsidR="00DB23BF" w:rsidRPr="004D7B26" w:rsidRDefault="00DB23BF" w:rsidP="0020591B"/>
                </w:txbxContent>
              </v:textbox>
            </v:oval>
            <v:oval id="_x0000_s8672" style="position:absolute;left:3218;top:7362;width:720;height:903" strokeweight="1.5pt">
              <v:textbox style="layout-flow:vertical;mso-layout-flow-alt:bottom-to-top;mso-next-textbox:#_x0000_s8672">
                <w:txbxContent>
                  <w:p w:rsidR="00DB23BF" w:rsidRPr="004D7B26" w:rsidRDefault="00DB23BF" w:rsidP="0020591B"/>
                </w:txbxContent>
              </v:textbox>
            </v:oval>
            <v:oval id="_x0000_s8673" style="position:absolute;left:6278;top:11514;width:720;height:903" strokeweight="1.5pt">
              <v:textbox style="layout-flow:vertical;mso-layout-flow-alt:bottom-to-top;mso-next-textbox:#_x0000_s8673">
                <w:txbxContent>
                  <w:p w:rsidR="00DB23BF" w:rsidRPr="00280E51" w:rsidRDefault="00DB23BF" w:rsidP="0020591B">
                    <w:pPr>
                      <w:jc w:val="center"/>
                      <w:rPr>
                        <w:b/>
                        <w:vertAlign w:val="subscript"/>
                      </w:rPr>
                    </w:pPr>
                  </w:p>
                </w:txbxContent>
              </v:textbox>
            </v:oval>
            <v:oval id="_x0000_s8674" style="position:absolute;left:6998;top:11514;width:720;height:903" strokeweight="1.5pt">
              <v:textbox style="layout-flow:vertical;mso-layout-flow-alt:bottom-to-top;mso-next-textbox:#_x0000_s8674">
                <w:txbxContent>
                  <w:p w:rsidR="00DB23BF" w:rsidRPr="004D7B26" w:rsidRDefault="00DB23BF" w:rsidP="0020591B"/>
                </w:txbxContent>
              </v:textbox>
            </v:oval>
            <v:oval id="_x0000_s8675" style="position:absolute;left:7718;top:11514;width:720;height:903" strokeweight="1.5pt">
              <v:textbox style="layout-flow:vertical;mso-layout-flow-alt:bottom-to-top;mso-next-textbox:#_x0000_s8675">
                <w:txbxContent>
                  <w:p w:rsidR="00DB23BF" w:rsidRPr="004D7B26" w:rsidRDefault="00DB23BF" w:rsidP="0020591B"/>
                </w:txbxContent>
              </v:textbox>
            </v:oval>
            <v:oval id="_x0000_s8676" style="position:absolute;left:5378;top:5442;width:720;height:903" strokeweight="1.5pt">
              <v:textbox style="layout-flow:vertical;mso-layout-flow-alt:bottom-to-top;mso-next-textbox:#_x0000_s8676">
                <w:txbxContent>
                  <w:p w:rsidR="00DB23BF" w:rsidRPr="00280E51" w:rsidRDefault="00DB23BF" w:rsidP="0020591B">
                    <w:pPr>
                      <w:jc w:val="center"/>
                      <w:rPr>
                        <w:b/>
                        <w:vertAlign w:val="subscript"/>
                      </w:rPr>
                    </w:pPr>
                  </w:p>
                </w:txbxContent>
              </v:textbox>
            </v:oval>
            <v:oval id="_x0000_s8677" style="position:absolute;left:5378;top:4542;width:720;height:903" strokeweight="1.5pt">
              <v:textbox style="layout-flow:vertical;mso-layout-flow-alt:bottom-to-top;mso-next-textbox:#_x0000_s8677">
                <w:txbxContent>
                  <w:p w:rsidR="00DB23BF" w:rsidRPr="004D7B26" w:rsidRDefault="00DB23BF" w:rsidP="0020591B"/>
                </w:txbxContent>
              </v:textbox>
            </v:oval>
            <v:oval id="_x0000_s8678" style="position:absolute;left:5018;top:2862;width:1260;height:1440" strokeweight="1.5pt">
              <v:textbox style="layout-flow:vertical;mso-layout-flow-alt:bottom-to-top;mso-next-textbox:#_x0000_s8678">
                <w:txbxContent>
                  <w:p w:rsidR="00DB23BF" w:rsidRPr="004D7B26" w:rsidRDefault="00DB23BF" w:rsidP="0020591B"/>
                </w:txbxContent>
              </v:textbox>
            </v:oval>
            <v:rect id="_x0000_s8679" style="position:absolute;left:4658;top:1494;width:1080;height:900" strokeweight="2pt">
              <v:textbox style="layout-flow:vertical;mso-layout-flow-alt:bottom-to-top;mso-next-textbox:#_x0000_s8679">
                <w:txbxContent>
                  <w:p w:rsidR="00DB23BF" w:rsidRPr="004D7B26" w:rsidRDefault="00DB23BF" w:rsidP="0020591B"/>
                </w:txbxContent>
              </v:textbox>
            </v:rect>
            <v:rect id="_x0000_s8680" style="position:absolute;left:8978;top:2742;width:900;height:12060" strokecolor="white">
              <v:textbox style="layout-flow:vertical;mso-layout-flow-alt:bottom-to-top;mso-next-textbox:#_x0000_s8680">
                <w:txbxContent>
                  <w:p w:rsidR="00DB23BF" w:rsidRDefault="00DB23BF" w:rsidP="0020591B">
                    <w:pPr>
                      <w:rPr>
                        <w:b/>
                        <w:lang w:val="kk-KZ"/>
                      </w:rPr>
                    </w:pPr>
                    <w:r>
                      <w:rPr>
                        <w:b/>
                        <w:lang w:val="kk-KZ"/>
                      </w:rPr>
                      <w:t>Условные обозначения</w:t>
                    </w:r>
                  </w:p>
                  <w:p w:rsidR="00DB23BF" w:rsidRDefault="00DB23BF" w:rsidP="0020591B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____________</w:t>
                    </w:r>
                  </w:p>
                  <w:p w:rsidR="00DB23BF" w:rsidRPr="00E17DBC" w:rsidRDefault="00DB23BF" w:rsidP="0020591B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kk-KZ"/>
                      </w:rPr>
                      <w:t>::::::::::::::::::::</w:t>
                    </w:r>
                    <w:r>
                      <w:rPr>
                        <w:b/>
                        <w:lang w:val="en-US"/>
                      </w:rPr>
                      <w:t>__   __</w:t>
                    </w:r>
                  </w:p>
                  <w:p w:rsidR="00DB23BF" w:rsidRPr="00643049" w:rsidRDefault="00DB23BF" w:rsidP="0020591B">
                    <w:pPr>
                      <w:ind w:left="1800" w:hanging="1800"/>
                      <w:rPr>
                        <w:b/>
                      </w:rPr>
                    </w:pPr>
                    <w:r>
                      <w:rPr>
                        <w:sz w:val="24"/>
                        <w:szCs w:val="24"/>
                        <w:lang w:val="kk-KZ"/>
                      </w:rPr>
                      <w:t xml:space="preserve">                                                                                                                                                                                                                                      </w:t>
                    </w:r>
                  </w:p>
                  <w:p w:rsidR="00DB23BF" w:rsidRPr="00D17D5D" w:rsidRDefault="00DB23BF" w:rsidP="0020591B">
                    <w:pPr>
                      <w:jc w:val="center"/>
                      <w:rPr>
                        <w:sz w:val="28"/>
                        <w:szCs w:val="28"/>
                        <w:lang w:val="kk-KZ"/>
                      </w:rPr>
                    </w:pPr>
                  </w:p>
                </w:txbxContent>
              </v:textbox>
            </v:rect>
          </v:group>
        </w:pict>
      </w:r>
      <w:r w:rsidR="0020591B" w:rsidRPr="00675D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75D4F">
        <w:rPr>
          <w:rFonts w:ascii="Times New Roman" w:hAnsi="Times New Roman" w:cs="Times New Roman"/>
          <w:sz w:val="24"/>
          <w:szCs w:val="24"/>
          <w:lang w:val="kk-KZ"/>
        </w:rPr>
        <w:t xml:space="preserve">       ТО-1 с  Д</w:t>
      </w: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P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3682" w:rsidRDefault="00102820" w:rsidP="00953682">
      <w:pPr>
        <w:spacing w:after="0" w:line="240" w:lineRule="auto"/>
        <w:ind w:hanging="180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27</w:t>
      </w:r>
    </w:p>
    <w:p w:rsidR="0020591B" w:rsidRPr="003D472F" w:rsidRDefault="00953682" w:rsidP="00953682">
      <w:pPr>
        <w:spacing w:after="0" w:line="240" w:lineRule="auto"/>
        <w:ind w:hanging="180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                                                                    </w:t>
      </w:r>
      <w:r w:rsidR="0020591B" w:rsidRPr="003D472F">
        <w:rPr>
          <w:rFonts w:ascii="Times New Roman" w:hAnsi="Times New Roman" w:cs="Times New Roman"/>
          <w:sz w:val="28"/>
          <w:szCs w:val="28"/>
          <w:lang w:val="kk-KZ"/>
        </w:rPr>
        <w:t xml:space="preserve">Приложения </w:t>
      </w:r>
      <w:r w:rsidR="0020591B" w:rsidRPr="003D472F">
        <w:rPr>
          <w:rFonts w:ascii="Times New Roman" w:hAnsi="Times New Roman" w:cs="Times New Roman"/>
          <w:sz w:val="28"/>
          <w:szCs w:val="28"/>
        </w:rPr>
        <w:t>5</w:t>
      </w:r>
      <w:r w:rsidR="0020591B" w:rsidRPr="003D472F">
        <w:rPr>
          <w:rFonts w:ascii="Times New Roman" w:hAnsi="Times New Roman" w:cs="Times New Roman"/>
          <w:sz w:val="28"/>
          <w:szCs w:val="28"/>
          <w:lang w:val="kk-KZ"/>
        </w:rPr>
        <w:t>в</w:t>
      </w:r>
    </w:p>
    <w:p w:rsidR="0020591B" w:rsidRPr="00675D4F" w:rsidRDefault="00031B35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8681" style="position:absolute;margin-left:30pt;margin-top:12.8pt;width:444pt;height:657pt;z-index:252004352" coordorigin="2018,1734" coordsize="8880,13668">
            <v:oval id="_x0000_s8682" style="position:absolute;left:7598;top:5334;width:720;height:903" strokeweight="1.5pt">
              <v:textbox style="layout-flow:vertical;mso-layout-flow-alt:bottom-to-top;mso-next-textbox:#_x0000_s8682">
                <w:txbxContent>
                  <w:p w:rsidR="00DB23BF" w:rsidRPr="004D7B26" w:rsidRDefault="00DB23BF" w:rsidP="0020591B"/>
                </w:txbxContent>
              </v:textbox>
            </v:oval>
            <v:rect id="_x0000_s8683" style="position:absolute;left:4718;top:14154;width:1440;height:1248" strokeweight="1.5pt">
              <v:textbox style="layout-flow:vertical;mso-layout-flow-alt:bottom-to-top;mso-next-textbox:#_x0000_s8683">
                <w:txbxContent>
                  <w:p w:rsidR="00DB23BF" w:rsidRPr="004D7B26" w:rsidRDefault="00DB23BF" w:rsidP="0020591B"/>
                </w:txbxContent>
              </v:textbox>
            </v:rect>
            <v:group id="_x0000_s8684" style="position:absolute;left:3638;top:8934;width:2520;height:2880" coordorigin="3758,7434" coordsize="2520,2880">
              <v:oval id="_x0000_s8685" style="position:absolute;left:3758;top:7434;width:2520;height:2880" strokeweight="1.5pt">
                <v:textbox style="layout-flow:vertical;mso-layout-flow-alt:bottom-to-top;mso-next-textbox:#_x0000_s8685">
                  <w:txbxContent>
                    <w:p w:rsidR="00DB23BF" w:rsidRDefault="00DB23BF" w:rsidP="0020591B">
                      <w:pPr>
                        <w:rPr>
                          <w:b/>
                        </w:rPr>
                      </w:pPr>
                    </w:p>
                    <w:p w:rsidR="00DB23BF" w:rsidRDefault="00DB23BF" w:rsidP="0020591B">
                      <w:pPr>
                        <w:jc w:val="center"/>
                        <w:rPr>
                          <w:b/>
                        </w:rPr>
                      </w:pPr>
                    </w:p>
                    <w:p w:rsidR="00DB23BF" w:rsidRPr="00280E51" w:rsidRDefault="00DB23BF" w:rsidP="0020591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oval>
              <v:line id="_x0000_s8686" style="position:absolute" from="4838,7434" to="4838,10314" strokeweight="1.5pt"/>
              <v:line id="_x0000_s8687" style="position:absolute" from="4838,8874" to="6278,8874" strokeweight="1.5pt"/>
            </v:group>
            <v:oval id="_x0000_s8688" style="position:absolute;left:4718;top:11994;width:720;height:903" strokeweight="1.5pt">
              <v:textbox style="layout-flow:vertical;mso-layout-flow-alt:bottom-to-top;mso-next-textbox:#_x0000_s8688">
                <w:txbxContent>
                  <w:p w:rsidR="00DB23BF" w:rsidRPr="004D7B26" w:rsidRDefault="00DB23BF" w:rsidP="0020591B"/>
                </w:txbxContent>
              </v:textbox>
            </v:oval>
            <v:oval id="_x0000_s8689" style="position:absolute;left:4718;top:12894;width:720;height:903" strokeweight="1.5pt">
              <v:textbox style="layout-flow:vertical;mso-layout-flow-alt:bottom-to-top;mso-next-textbox:#_x0000_s8689">
                <w:txbxContent>
                  <w:p w:rsidR="00DB23BF" w:rsidRPr="004D7B26" w:rsidRDefault="00DB23BF" w:rsidP="0020591B"/>
                </w:txbxContent>
              </v:textbox>
            </v:oval>
            <v:oval id="_x0000_s8690" style="position:absolute;left:6338;top:8034;width:720;height:903" strokeweight="1.5pt">
              <v:textbox style="layout-flow:vertical;mso-layout-flow-alt:bottom-to-top;mso-next-textbox:#_x0000_s8690">
                <w:txbxContent>
                  <w:p w:rsidR="00DB23BF" w:rsidRPr="004D7B26" w:rsidRDefault="00DB23BF" w:rsidP="0020591B"/>
                </w:txbxContent>
              </v:textbox>
            </v:oval>
            <v:rect id="_x0000_s8691" style="position:absolute;left:5258;top:7494;width:900;height:1260" strokeweight="2pt">
              <v:textbox style="layout-flow:vertical;mso-layout-flow-alt:bottom-to-top;mso-next-textbox:#_x0000_s8691">
                <w:txbxContent>
                  <w:p w:rsidR="00DB23BF" w:rsidRPr="004D7B26" w:rsidRDefault="00DB23BF" w:rsidP="0020591B"/>
                </w:txbxContent>
              </v:textbox>
            </v:rect>
            <v:rect id="_x0000_s8692" style="position:absolute;left:7238;top:6954;width:1080;height:1800" strokeweight="2pt">
              <v:textbox style="layout-flow:vertical;mso-layout-flow-alt:bottom-to-top;mso-next-textbox:#_x0000_s8692">
                <w:txbxContent>
                  <w:p w:rsidR="00DB23BF" w:rsidRPr="004D7B26" w:rsidRDefault="00DB23BF" w:rsidP="0020591B"/>
                </w:txbxContent>
              </v:textbox>
            </v:rect>
            <v:oval id="_x0000_s8693" style="position:absolute;left:3998;top:8034;width:720;height:903" strokeweight="1.5pt">
              <v:textbox style="layout-flow:vertical;mso-layout-flow-alt:bottom-to-top;mso-next-textbox:#_x0000_s8693">
                <w:txbxContent>
                  <w:p w:rsidR="00DB23BF" w:rsidRPr="004D7B26" w:rsidRDefault="00DB23BF" w:rsidP="0020591B"/>
                </w:txbxContent>
              </v:textbox>
            </v:oval>
            <v:oval id="_x0000_s8694" style="position:absolute;left:3278;top:8034;width:720;height:903" strokeweight="1.5pt">
              <v:textbox style="layout-flow:vertical;mso-layout-flow-alt:bottom-to-top;mso-next-textbox:#_x0000_s8694">
                <w:txbxContent>
                  <w:p w:rsidR="00DB23BF" w:rsidRPr="004D7B26" w:rsidRDefault="00DB23BF" w:rsidP="0020591B"/>
                </w:txbxContent>
              </v:textbox>
            </v:oval>
            <v:oval id="_x0000_s8695" style="position:absolute;left:6338;top:10914;width:720;height:903" strokeweight="1.5pt">
              <v:textbox style="layout-flow:vertical;mso-layout-flow-alt:bottom-to-top;mso-next-textbox:#_x0000_s8695">
                <w:txbxContent>
                  <w:p w:rsidR="00DB23BF" w:rsidRPr="004D7B26" w:rsidRDefault="00DB23BF" w:rsidP="0020591B"/>
                </w:txbxContent>
              </v:textbox>
            </v:oval>
            <v:oval id="_x0000_s8696" style="position:absolute;left:7058;top:10914;width:720;height:903" strokeweight="1.5pt">
              <v:textbox style="layout-flow:vertical;mso-layout-flow-alt:bottom-to-top;mso-next-textbox:#_x0000_s8696">
                <w:txbxContent>
                  <w:p w:rsidR="00DB23BF" w:rsidRPr="004D7B26" w:rsidRDefault="00DB23BF" w:rsidP="0020591B"/>
                </w:txbxContent>
              </v:textbox>
            </v:oval>
            <v:oval id="_x0000_s8697" style="position:absolute;left:7778;top:10914;width:720;height:903" strokeweight="1.5pt">
              <v:textbox style="layout-flow:vertical;mso-layout-flow-alt:bottom-to-top;mso-next-textbox:#_x0000_s8697">
                <w:txbxContent>
                  <w:p w:rsidR="00DB23BF" w:rsidRPr="004D7B26" w:rsidRDefault="00DB23BF" w:rsidP="0020591B"/>
                </w:txbxContent>
              </v:textbox>
            </v:oval>
            <v:oval id="_x0000_s8698" style="position:absolute;left:6878;top:5334;width:720;height:903" strokeweight="1.5pt">
              <v:textbox style="layout-flow:vertical;mso-layout-flow-alt:bottom-to-top;mso-next-textbox:#_x0000_s8698">
                <w:txbxContent>
                  <w:p w:rsidR="00DB23BF" w:rsidRPr="004D7B26" w:rsidRDefault="00DB23BF" w:rsidP="0020591B"/>
                </w:txbxContent>
              </v:textbox>
            </v:oval>
            <v:oval id="_x0000_s8699" style="position:absolute;left:5078;top:6414;width:720;height:903" strokeweight="1.5pt">
              <v:textbox style="layout-flow:vertical;mso-layout-flow-alt:bottom-to-top;mso-next-textbox:#_x0000_s8699">
                <w:txbxContent>
                  <w:p w:rsidR="00DB23BF" w:rsidRPr="004D7B26" w:rsidRDefault="00DB23BF" w:rsidP="0020591B"/>
                </w:txbxContent>
              </v:textbox>
            </v:oval>
            <v:oval id="_x0000_s8700" style="position:absolute;left:5138;top:3162;width:1200;height:1440" strokeweight="1.5pt">
              <v:textbox style="layout-flow:vertical;mso-layout-flow-alt:bottom-to-top;mso-next-textbox:#_x0000_s8700">
                <w:txbxContent>
                  <w:p w:rsidR="00DB23BF" w:rsidRPr="004D7B26" w:rsidRDefault="00DB23BF" w:rsidP="0020591B"/>
                </w:txbxContent>
              </v:textbox>
            </v:oval>
            <v:rect id="_x0000_s8701" style="position:absolute;left:5258;top:1734;width:1080;height:900" strokeweight="2pt">
              <v:textbox style="layout-flow:vertical;mso-layout-flow-alt:bottom-to-top;mso-next-textbox:#_x0000_s8701">
                <w:txbxContent>
                  <w:p w:rsidR="00DB23BF" w:rsidRPr="004D7B26" w:rsidRDefault="00DB23BF" w:rsidP="0020591B"/>
                </w:txbxContent>
              </v:textbox>
            </v:rect>
            <v:rect id="_x0000_s8702" style="position:absolute;left:9218;top:3042;width:1680;height:12060" strokecolor="white">
              <v:textbox style="layout-flow:vertical;mso-layout-flow-alt:bottom-to-top;mso-next-textbox:#_x0000_s8702">
                <w:txbxContent>
                  <w:p w:rsidR="00DB23BF" w:rsidRPr="00A61CD1" w:rsidRDefault="00DB23BF" w:rsidP="0020591B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  <w:p w:rsidR="00DB23BF" w:rsidRPr="00A61CD1" w:rsidRDefault="00DB23BF" w:rsidP="0020591B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ect>
            <v:oval id="_x0000_s8703" style="position:absolute;left:2018;top:12354;width:720;height:903" strokeweight="1.5pt">
              <v:textbox style="layout-flow:vertical;mso-layout-flow-alt:bottom-to-top;mso-next-textbox:#_x0000_s8703">
                <w:txbxContent>
                  <w:p w:rsidR="00DB23BF" w:rsidRPr="004D7B26" w:rsidRDefault="00DB23BF" w:rsidP="0020591B"/>
                </w:txbxContent>
              </v:textbox>
            </v:oval>
            <v:oval id="_x0000_s8704" style="position:absolute;left:2018;top:10194;width:720;height:903" strokeweight="1.5pt">
              <v:textbox style="layout-flow:vertical;mso-layout-flow-alt:bottom-to-top;mso-next-textbox:#_x0000_s8704">
                <w:txbxContent>
                  <w:p w:rsidR="00DB23BF" w:rsidRPr="004D7B26" w:rsidRDefault="00DB23BF" w:rsidP="0020591B"/>
                </w:txbxContent>
              </v:textbox>
            </v:oval>
            <v:oval id="_x0000_s8705" style="position:absolute;left:2018;top:9294;width:720;height:903" strokeweight="1.5pt">
              <v:textbox style="layout-flow:vertical;mso-layout-flow-alt:bottom-to-top;mso-next-textbox:#_x0000_s8705">
                <w:txbxContent>
                  <w:p w:rsidR="00DB23BF" w:rsidRPr="004D7B26" w:rsidRDefault="00DB23BF" w:rsidP="0020591B"/>
                </w:txbxContent>
              </v:textbox>
            </v:oval>
            <v:oval id="_x0000_s8706" style="position:absolute;left:2558;top:8034;width:720;height:903" strokeweight="1.5pt">
              <v:textbox style="layout-flow:vertical;mso-layout-flow-alt:bottom-to-top;mso-next-textbox:#_x0000_s8706">
                <w:txbxContent>
                  <w:p w:rsidR="00DB23BF" w:rsidRPr="004D7B26" w:rsidRDefault="00DB23BF" w:rsidP="0020591B"/>
                </w:txbxContent>
              </v:textbox>
            </v:oval>
            <v:oval id="_x0000_s8707" style="position:absolute;left:6338;top:8934;width:720;height:903" strokeweight="1.5pt">
              <v:textbox style="layout-flow:vertical;mso-layout-flow-alt:bottom-to-top;mso-next-textbox:#_x0000_s8707">
                <w:txbxContent>
                  <w:p w:rsidR="00DB23BF" w:rsidRPr="004D7B26" w:rsidRDefault="00DB23BF" w:rsidP="0020591B"/>
                </w:txbxContent>
              </v:textbox>
            </v:oval>
            <v:oval id="_x0000_s8708" style="position:absolute;left:7238;top:9114;width:720;height:903" strokeweight="1.5pt">
              <v:textbox style="layout-flow:vertical;mso-layout-flow-alt:bottom-to-top;mso-next-textbox:#_x0000_s8708">
                <w:txbxContent>
                  <w:p w:rsidR="00DB23BF" w:rsidRPr="004D7B26" w:rsidRDefault="00DB23BF" w:rsidP="0020591B"/>
                </w:txbxContent>
              </v:textbox>
            </v:oval>
            <v:oval id="_x0000_s8709" style="position:absolute;left:7958;top:9114;width:720;height:903" strokeweight="1.5pt">
              <v:textbox style="layout-flow:vertical;mso-layout-flow-alt:bottom-to-top;mso-next-textbox:#_x0000_s8709">
                <w:txbxContent>
                  <w:p w:rsidR="00DB23BF" w:rsidRPr="00280E51" w:rsidRDefault="00DB23BF" w:rsidP="0020591B">
                    <w:pPr>
                      <w:jc w:val="center"/>
                      <w:rPr>
                        <w:b/>
                        <w:vertAlign w:val="subscript"/>
                      </w:rPr>
                    </w:pPr>
                  </w:p>
                </w:txbxContent>
              </v:textbox>
            </v:oval>
            <v:rect id="_x0000_s8710" style="position:absolute;left:5258;top:5154;width:900;height:1092" strokeweight="2pt">
              <v:textbox style="layout-flow:vertical;mso-layout-flow-alt:bottom-to-top;mso-next-textbox:#_x0000_s8710">
                <w:txbxContent>
                  <w:p w:rsidR="00DB23BF" w:rsidRPr="0041041C" w:rsidRDefault="00DB23BF" w:rsidP="0020591B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</w:t>
                    </w:r>
                  </w:p>
                </w:txbxContent>
              </v:textbox>
            </v:rect>
            <v:oval id="_x0000_s8711" style="position:absolute;left:3278;top:3534;width:720;height:903" strokeweight="1.5pt">
              <v:textbox style="layout-flow:vertical;mso-layout-flow-alt:bottom-to-top;mso-next-textbox:#_x0000_s8711">
                <w:txbxContent>
                  <w:p w:rsidR="00DB23BF" w:rsidRPr="004D7B26" w:rsidRDefault="00DB23BF" w:rsidP="0020591B"/>
                </w:txbxContent>
              </v:textbox>
            </v:oval>
            <v:oval id="_x0000_s8712" style="position:absolute;left:3278;top:4434;width:720;height:903" strokeweight="1.5pt">
              <v:textbox style="layout-flow:vertical;mso-layout-flow-alt:bottom-to-top;mso-next-textbox:#_x0000_s8712">
                <w:txbxContent>
                  <w:p w:rsidR="00DB23BF" w:rsidRPr="004D7B26" w:rsidRDefault="00DB23BF" w:rsidP="0020591B"/>
                </w:txbxContent>
              </v:textbox>
            </v:oval>
            <v:oval id="_x0000_s8713" style="position:absolute;left:3278;top:5334;width:720;height:903" strokeweight="1.5pt">
              <v:textbox style="layout-flow:vertical;mso-layout-flow-alt:bottom-to-top;mso-next-textbox:#_x0000_s8713">
                <w:txbxContent>
                  <w:p w:rsidR="00DB23BF" w:rsidRPr="004D7B26" w:rsidRDefault="00DB23BF" w:rsidP="0020591B"/>
                </w:txbxContent>
              </v:textbox>
            </v:oval>
          </v:group>
        </w:pict>
      </w: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75D4F">
        <w:rPr>
          <w:rFonts w:ascii="Times New Roman" w:hAnsi="Times New Roman" w:cs="Times New Roman"/>
          <w:sz w:val="24"/>
          <w:szCs w:val="24"/>
          <w:lang w:val="kk-KZ"/>
        </w:rPr>
        <w:t xml:space="preserve">       ТО-2 с  Д</w:t>
      </w: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Pr="00675D4F" w:rsidRDefault="00675D4F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102820" w:rsidRDefault="00953682" w:rsidP="00953682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102820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102820">
        <w:rPr>
          <w:rFonts w:ascii="Times New Roman" w:hAnsi="Times New Roman" w:cs="Times New Roman"/>
          <w:sz w:val="24"/>
          <w:szCs w:val="24"/>
          <w:lang w:val="kk-KZ"/>
        </w:rPr>
        <w:t>8</w:t>
      </w:r>
    </w:p>
    <w:p w:rsidR="0020591B" w:rsidRPr="003D472F" w:rsidRDefault="0020591B" w:rsidP="00675D4F">
      <w:pPr>
        <w:spacing w:after="0" w:line="240" w:lineRule="auto"/>
        <w:ind w:hanging="1800"/>
        <w:rPr>
          <w:rFonts w:ascii="Times New Roman" w:hAnsi="Times New Roman" w:cs="Times New Roman"/>
          <w:sz w:val="28"/>
          <w:szCs w:val="28"/>
        </w:rPr>
      </w:pPr>
      <w:r w:rsidRPr="003D472F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                              </w:t>
      </w:r>
      <w:r w:rsidR="003D472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</w:t>
      </w:r>
      <w:r w:rsidR="0010282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</w:t>
      </w:r>
      <w:r w:rsidR="003D472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D472F">
        <w:rPr>
          <w:rFonts w:ascii="Times New Roman" w:hAnsi="Times New Roman" w:cs="Times New Roman"/>
          <w:sz w:val="28"/>
          <w:szCs w:val="28"/>
          <w:lang w:val="kk-KZ"/>
        </w:rPr>
        <w:t xml:space="preserve">Приложения </w:t>
      </w:r>
      <w:r w:rsidRPr="003D472F">
        <w:rPr>
          <w:rFonts w:ascii="Times New Roman" w:hAnsi="Times New Roman" w:cs="Times New Roman"/>
          <w:sz w:val="28"/>
          <w:szCs w:val="28"/>
        </w:rPr>
        <w:t>5г</w:t>
      </w:r>
    </w:p>
    <w:p w:rsidR="0020591B" w:rsidRPr="00675D4F" w:rsidRDefault="0020591B" w:rsidP="00675D4F">
      <w:pPr>
        <w:spacing w:after="0" w:line="240" w:lineRule="auto"/>
        <w:ind w:hanging="1800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031B35" w:rsidP="00675D4F">
      <w:pPr>
        <w:spacing w:after="0" w:line="240" w:lineRule="auto"/>
        <w:ind w:hanging="1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8714" style="position:absolute;margin-left:9pt;margin-top:1.9pt;width:468pt;height:675pt;z-index:252005376" coordorigin="1598,1494" coordsize="9360,13500">
            <v:rect id="_x0000_s8715" style="position:absolute;left:4658;top:13734;width:1440;height:1248" strokeweight="1.5pt">
              <v:textbox style="layout-flow:vertical;mso-layout-flow-alt:bottom-to-top;mso-next-textbox:#_x0000_s8715">
                <w:txbxContent>
                  <w:p w:rsidR="00DB23BF" w:rsidRPr="00C0144D" w:rsidRDefault="00DB23BF" w:rsidP="0020591B"/>
                </w:txbxContent>
              </v:textbox>
            </v:rect>
            <v:group id="_x0000_s8716" style="position:absolute;left:3398;top:10494;width:2520;height:2880" coordorigin="3758,7434" coordsize="2520,2880">
              <v:oval id="_x0000_s8717" style="position:absolute;left:3758;top:7434;width:2520;height:2880" strokeweight="1.5pt">
                <v:textbox style="layout-flow:vertical;mso-layout-flow-alt:bottom-to-top;mso-next-textbox:#_x0000_s8717">
                  <w:txbxContent>
                    <w:p w:rsidR="00DB23BF" w:rsidRDefault="00DB23BF" w:rsidP="0020591B">
                      <w:pPr>
                        <w:jc w:val="center"/>
                        <w:rPr>
                          <w:b/>
                        </w:rPr>
                      </w:pPr>
                    </w:p>
                    <w:p w:rsidR="00DB23BF" w:rsidRPr="00280E51" w:rsidRDefault="00DB23BF" w:rsidP="0020591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oval>
              <v:line id="_x0000_s8718" style="position:absolute" from="4838,7434" to="4838,10314" strokeweight="1.5pt"/>
              <v:line id="_x0000_s8719" style="position:absolute" from="4838,8874" to="6278,8874" strokeweight="1.5pt"/>
            </v:group>
            <v:oval id="_x0000_s8720" style="position:absolute;left:2498;top:11394;width:720;height:903" strokeweight="1.5pt">
              <v:textbox style="layout-flow:vertical;mso-layout-flow-alt:bottom-to-top;mso-next-textbox:#_x0000_s8720">
                <w:txbxContent>
                  <w:p w:rsidR="00DB23BF" w:rsidRPr="00C0144D" w:rsidRDefault="00DB23BF" w:rsidP="0020591B"/>
                </w:txbxContent>
              </v:textbox>
            </v:oval>
            <v:rect id="_x0000_s8721" style="position:absolute;left:4478;top:7614;width:1080;height:720" strokeweight="2pt">
              <v:textbox style="layout-flow:vertical;mso-layout-flow-alt:bottom-to-top;mso-next-textbox:#_x0000_s8721">
                <w:txbxContent>
                  <w:p w:rsidR="00DB23BF" w:rsidRDefault="00DB23BF" w:rsidP="0020591B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ect>
            <v:rect id="_x0000_s8722" style="position:absolute;left:2858;top:6354;width:720;height:3060" strokeweight="2pt">
              <v:textbox style="layout-flow:vertical;mso-layout-flow-alt:bottom-to-top;mso-next-textbox:#_x0000_s8722">
                <w:txbxContent>
                  <w:p w:rsidR="00DB23BF" w:rsidRPr="0041041C" w:rsidRDefault="00DB23BF" w:rsidP="0020591B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</w:t>
                    </w:r>
                  </w:p>
                </w:txbxContent>
              </v:textbox>
            </v:rect>
            <v:oval id="_x0000_s8723" style="position:absolute;left:6278;top:12294;width:720;height:903" strokeweight="1.5pt">
              <v:textbox style="layout-flow:vertical;mso-layout-flow-alt:bottom-to-top;mso-next-textbox:#_x0000_s8723">
                <w:txbxContent>
                  <w:p w:rsidR="00DB23BF" w:rsidRPr="00C0144D" w:rsidRDefault="00DB23BF" w:rsidP="0020591B"/>
                </w:txbxContent>
              </v:textbox>
            </v:oval>
            <v:oval id="_x0000_s8724" style="position:absolute;left:6998;top:12294;width:720;height:903" strokeweight="1.5pt">
              <v:textbox style="layout-flow:vertical;mso-layout-flow-alt:bottom-to-top;mso-next-textbox:#_x0000_s8724">
                <w:txbxContent>
                  <w:p w:rsidR="00DB23BF" w:rsidRPr="00C0144D" w:rsidRDefault="00DB23BF" w:rsidP="0020591B"/>
                </w:txbxContent>
              </v:textbox>
            </v:oval>
            <v:oval id="_x0000_s8725" style="position:absolute;left:4298;top:2934;width:1260;height:1440" strokeweight="1.5pt">
              <v:textbox style="layout-flow:vertical;mso-layout-flow-alt:bottom-to-top;mso-next-textbox:#_x0000_s8725">
                <w:txbxContent>
                  <w:p w:rsidR="00DB23BF" w:rsidRPr="00C0144D" w:rsidRDefault="00DB23BF" w:rsidP="0020591B"/>
                </w:txbxContent>
              </v:textbox>
            </v:oval>
            <v:rect id="_x0000_s8726" style="position:absolute;left:4478;top:1494;width:1080;height:900" strokeweight="2pt">
              <v:textbox style="layout-flow:vertical;mso-layout-flow-alt:bottom-to-top;mso-next-textbox:#_x0000_s8726">
                <w:txbxContent>
                  <w:p w:rsidR="00DB23BF" w:rsidRPr="00C0144D" w:rsidRDefault="00DB23BF" w:rsidP="0020591B"/>
                </w:txbxContent>
              </v:textbox>
            </v:rect>
            <v:rect id="_x0000_s8727" style="position:absolute;left:8978;top:2934;width:1980;height:12060" strokecolor="white">
              <v:textbox style="layout-flow:vertical;mso-layout-flow-alt:bottom-to-top;mso-next-textbox:#_x0000_s8727">
                <w:txbxContent>
                  <w:p w:rsidR="00DB23BF" w:rsidRPr="00A61CD1" w:rsidRDefault="00DB23BF" w:rsidP="0020591B">
                    <w:pPr>
                      <w:jc w:val="center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8728" style="position:absolute;left:1598;top:10854;width:720;height:1800" strokeweight="2pt">
              <v:textbox style="layout-flow:vertical;mso-layout-flow-alt:bottom-to-top;mso-next-textbox:#_x0000_s8728">
                <w:txbxContent>
                  <w:p w:rsidR="00DB23BF" w:rsidRPr="0041041C" w:rsidRDefault="00DB23BF" w:rsidP="0020591B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</w:t>
                    </w:r>
                  </w:p>
                </w:txbxContent>
              </v:textbox>
            </v:rect>
            <v:oval id="_x0000_s8729" style="position:absolute;left:4478;top:9414;width:720;height:903" strokeweight="1.5pt">
              <v:textbox style="layout-flow:vertical;mso-layout-flow-alt:bottom-to-top;mso-next-textbox:#_x0000_s8729">
                <w:txbxContent>
                  <w:p w:rsidR="00DB23BF" w:rsidRPr="00C0144D" w:rsidRDefault="00DB23BF" w:rsidP="0020591B"/>
                </w:txbxContent>
              </v:textbox>
            </v:oval>
            <v:oval id="_x0000_s8730" style="position:absolute;left:4478;top:8514;width:720;height:903" strokeweight="1.5pt">
              <v:textbox style="layout-flow:vertical;mso-layout-flow-alt:bottom-to-top;mso-next-textbox:#_x0000_s8730">
                <w:txbxContent>
                  <w:p w:rsidR="00DB23BF" w:rsidRPr="00C0144D" w:rsidRDefault="00DB23BF" w:rsidP="0020591B"/>
                </w:txbxContent>
              </v:textbox>
            </v:oval>
            <v:rect id="_x0000_s8731" style="position:absolute;left:4478;top:6714;width:1080;height:720" strokeweight="2pt">
              <v:textbox style="layout-flow:vertical;mso-layout-flow-alt:bottom-to-top;mso-next-textbox:#_x0000_s8731">
                <w:txbxContent>
                  <w:p w:rsidR="00DB23BF" w:rsidRDefault="00DB23BF" w:rsidP="0020591B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ect>
            <v:oval id="_x0000_s8732" style="position:absolute;left:5918;top:8514;width:720;height:903" strokeweight="1.5pt">
              <v:textbox style="layout-flow:vertical;mso-layout-flow-alt:bottom-to-top;mso-next-textbox:#_x0000_s8732">
                <w:txbxContent>
                  <w:p w:rsidR="00DB23BF" w:rsidRPr="00C0144D" w:rsidRDefault="00DB23BF" w:rsidP="0020591B"/>
                </w:txbxContent>
              </v:textbox>
            </v:oval>
            <v:oval id="_x0000_s8733" style="position:absolute;left:5918;top:9414;width:720;height:903" strokeweight="1.5pt">
              <v:textbox style="layout-flow:vertical;mso-layout-flow-alt:bottom-to-top;mso-next-textbox:#_x0000_s8733">
                <w:txbxContent>
                  <w:p w:rsidR="00DB23BF" w:rsidRPr="00C0144D" w:rsidRDefault="00DB23BF" w:rsidP="0020591B"/>
                </w:txbxContent>
              </v:textbox>
            </v:oval>
            <v:oval id="_x0000_s8734" style="position:absolute;left:7178;top:9414;width:720;height:903" strokeweight="1.5pt">
              <v:textbox style="layout-flow:vertical;mso-layout-flow-alt:bottom-to-top;mso-next-textbox:#_x0000_s8734">
                <w:txbxContent>
                  <w:p w:rsidR="00DB23BF" w:rsidRPr="00C0144D" w:rsidRDefault="00DB23BF" w:rsidP="0020591B"/>
                </w:txbxContent>
              </v:textbox>
            </v:oval>
            <v:oval id="_x0000_s8735" style="position:absolute;left:7178;top:8514;width:720;height:903" strokeweight="1.5pt">
              <v:textbox style="layout-flow:vertical;mso-layout-flow-alt:bottom-to-top;mso-next-textbox:#_x0000_s8735">
                <w:txbxContent>
                  <w:p w:rsidR="00DB23BF" w:rsidRPr="00C0144D" w:rsidRDefault="00DB23BF" w:rsidP="0020591B"/>
                </w:txbxContent>
              </v:textbox>
            </v:oval>
            <v:oval id="_x0000_s8736" style="position:absolute;left:4478;top:5634;width:720;height:903" strokeweight="1.5pt">
              <v:textbox style="layout-flow:vertical;mso-layout-flow-alt:bottom-to-top;mso-next-textbox:#_x0000_s8736">
                <w:txbxContent>
                  <w:p w:rsidR="00DB23BF" w:rsidRPr="00C0144D" w:rsidRDefault="00DB23BF" w:rsidP="0020591B"/>
                </w:txbxContent>
              </v:textbox>
            </v:oval>
            <v:oval id="_x0000_s8737" style="position:absolute;left:4478;top:4734;width:720;height:903" strokeweight="1.5pt">
              <v:textbox style="layout-flow:vertical;mso-layout-flow-alt:bottom-to-top;mso-next-textbox:#_x0000_s8737">
                <w:txbxContent>
                  <w:p w:rsidR="00DB23BF" w:rsidRPr="00C0144D" w:rsidRDefault="00DB23BF" w:rsidP="0020591B"/>
                </w:txbxContent>
              </v:textbox>
            </v:oval>
          </v:group>
        </w:pict>
      </w: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75D4F">
        <w:rPr>
          <w:rFonts w:ascii="Times New Roman" w:hAnsi="Times New Roman" w:cs="Times New Roman"/>
          <w:sz w:val="24"/>
          <w:szCs w:val="24"/>
          <w:lang w:val="kk-KZ"/>
        </w:rPr>
        <w:t>ТР с Д</w:t>
      </w: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5D4F" w:rsidRPr="00675D4F" w:rsidRDefault="00675D4F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675D4F" w:rsidRDefault="0020591B" w:rsidP="00675D4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0591B" w:rsidRPr="00102820" w:rsidRDefault="00102820" w:rsidP="0010282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29</w:t>
      </w:r>
    </w:p>
    <w:p w:rsidR="0084037C" w:rsidRDefault="0084037C" w:rsidP="008403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                                                  </w:t>
      </w:r>
      <w:r w:rsidRPr="004414B7">
        <w:rPr>
          <w:rFonts w:ascii="Times New Roman" w:hAnsi="Times New Roman" w:cs="Times New Roman"/>
          <w:sz w:val="28"/>
          <w:szCs w:val="28"/>
          <w:lang w:val="kk-KZ"/>
        </w:rPr>
        <w:t>Литература</w:t>
      </w:r>
    </w:p>
    <w:p w:rsidR="0084037C" w:rsidRPr="004414B7" w:rsidRDefault="0084037C" w:rsidP="008403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84037C" w:rsidRDefault="0084037C" w:rsidP="0084037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Техническая эксплуатация автомобилей (под редакцией Г.В.Крамаренко.-М.: Транспорт. 1972.</w:t>
      </w:r>
    </w:p>
    <w:p w:rsidR="0084037C" w:rsidRDefault="0084037C" w:rsidP="0084037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Положение о техническом обслуживании и ремонте подвижного   состава автомобильного транспорта. –М.:Транспорт,1972.</w:t>
      </w:r>
    </w:p>
    <w:p w:rsidR="0084037C" w:rsidRDefault="0084037C" w:rsidP="0084037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Руководство по организации и управлению производством технического обслуживания  и ресонта подвижного состава.-М.,1975.</w:t>
      </w:r>
    </w:p>
    <w:p w:rsidR="0084037C" w:rsidRDefault="0084037C" w:rsidP="0084037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Клейнер Б.С. Теория и практика организации  функционирования автотранспортных предприятий  и объединений: Учебно пособие  МАДИ,-м.,1980.</w:t>
      </w:r>
    </w:p>
    <w:p w:rsidR="0084037C" w:rsidRDefault="0084037C" w:rsidP="0084037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Клейнер Б.С. Внутрипроизводственно планирование и управление –м.,Наука,1978.</w:t>
      </w:r>
    </w:p>
    <w:p w:rsidR="0084037C" w:rsidRDefault="0084037C" w:rsidP="0084037C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Мирошников Л.В., Болдин А.П., Пал В.И. Диагностирование  технического  состояния автомобилей.-М.:Транспорт. 1977.</w:t>
      </w:r>
    </w:p>
    <w:p w:rsidR="0084037C" w:rsidRDefault="0084037C" w:rsidP="0084037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4037C" w:rsidRDefault="0084037C" w:rsidP="0084037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4037C" w:rsidRDefault="0084037C" w:rsidP="007717D2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84037C" w:rsidRDefault="0084037C" w:rsidP="007717D2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84037C" w:rsidRDefault="0084037C" w:rsidP="007717D2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84037C" w:rsidRDefault="0084037C" w:rsidP="007717D2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84037C" w:rsidRDefault="0084037C" w:rsidP="007717D2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84037C" w:rsidRDefault="0084037C" w:rsidP="007717D2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84037C" w:rsidRDefault="0084037C" w:rsidP="007717D2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84037C" w:rsidRDefault="0084037C" w:rsidP="007717D2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84037C" w:rsidRDefault="0084037C" w:rsidP="007717D2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84037C" w:rsidRDefault="0084037C" w:rsidP="007717D2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84037C" w:rsidRDefault="0084037C" w:rsidP="007717D2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84037C" w:rsidRDefault="0084037C" w:rsidP="007717D2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84037C" w:rsidRDefault="0084037C" w:rsidP="007717D2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D25C2" w:rsidRDefault="004D25C2" w:rsidP="007717D2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84037C" w:rsidRDefault="0084037C" w:rsidP="007717D2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84037C" w:rsidRPr="00102820" w:rsidRDefault="00102820" w:rsidP="007717D2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>30</w:t>
      </w:r>
    </w:p>
    <w:p w:rsidR="0043070B" w:rsidRPr="006E774E" w:rsidRDefault="0043070B" w:rsidP="006E774E">
      <w:pPr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6E774E">
        <w:rPr>
          <w:rFonts w:ascii="Times New Roman" w:hAnsi="Times New Roman" w:cs="Times New Roman"/>
          <w:sz w:val="28"/>
          <w:szCs w:val="28"/>
          <w:lang w:val="kk-KZ"/>
        </w:rPr>
        <w:lastRenderedPageBreak/>
        <w:t>Аризов Куат Тулебекович</w:t>
      </w:r>
    </w:p>
    <w:p w:rsidR="0043070B" w:rsidRDefault="0043070B" w:rsidP="006E774E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84037C" w:rsidRPr="00C40767" w:rsidRDefault="0084037C" w:rsidP="006E774E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7717D2" w:rsidRPr="002774E0" w:rsidRDefault="007717D2" w:rsidP="006E774E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774E0">
        <w:rPr>
          <w:rFonts w:ascii="Times New Roman" w:hAnsi="Times New Roman" w:cs="Times New Roman"/>
          <w:b/>
          <w:bCs/>
          <w:sz w:val="28"/>
          <w:szCs w:val="28"/>
        </w:rPr>
        <w:t>МЕТОДИЧЕСКИЕ УКАЗАНИЯ</w:t>
      </w:r>
    </w:p>
    <w:p w:rsidR="007717D2" w:rsidRPr="002774E0" w:rsidRDefault="007717D2" w:rsidP="006E774E">
      <w:pPr>
        <w:jc w:val="center"/>
        <w:rPr>
          <w:rFonts w:ascii="Times New Roman" w:hAnsi="Times New Roman" w:cs="Times New Roman"/>
          <w:sz w:val="28"/>
          <w:szCs w:val="28"/>
        </w:rPr>
      </w:pPr>
      <w:r w:rsidRPr="002774E0">
        <w:rPr>
          <w:rFonts w:ascii="Times New Roman" w:hAnsi="Times New Roman" w:cs="Times New Roman"/>
          <w:sz w:val="28"/>
          <w:szCs w:val="28"/>
          <w:lang w:val="kk-KZ"/>
        </w:rPr>
        <w:t>по</w:t>
      </w:r>
      <w:r w:rsidRPr="002774E0">
        <w:rPr>
          <w:rFonts w:ascii="Times New Roman" w:hAnsi="Times New Roman" w:cs="Times New Roman"/>
          <w:sz w:val="28"/>
          <w:szCs w:val="28"/>
        </w:rPr>
        <w:t xml:space="preserve"> практическим занятиям по дисциплине: </w:t>
      </w:r>
      <w:r w:rsidRPr="002774E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«Организационно-производственная структура технической </w:t>
      </w:r>
      <w:r w:rsidRPr="002774E0">
        <w:rPr>
          <w:rFonts w:ascii="Times New Roman" w:hAnsi="Times New Roman" w:cs="Times New Roman"/>
          <w:color w:val="000000"/>
          <w:spacing w:val="24"/>
          <w:sz w:val="28"/>
          <w:szCs w:val="28"/>
        </w:rPr>
        <w:t>службы»</w:t>
      </w:r>
      <w:r w:rsidRPr="002774E0">
        <w:rPr>
          <w:rFonts w:ascii="Times New Roman" w:hAnsi="Times New Roman" w:cs="Times New Roman"/>
          <w:color w:val="000000"/>
          <w:spacing w:val="24"/>
          <w:sz w:val="28"/>
          <w:szCs w:val="28"/>
          <w:lang w:val="kk-KZ"/>
        </w:rPr>
        <w:t xml:space="preserve"> </w:t>
      </w:r>
      <w:r w:rsidRPr="002774E0">
        <w:rPr>
          <w:rFonts w:ascii="Times New Roman" w:hAnsi="Times New Roman" w:cs="Times New Roman"/>
          <w:sz w:val="28"/>
          <w:szCs w:val="28"/>
        </w:rPr>
        <w:t xml:space="preserve">для студентов специальности 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 xml:space="preserve"> 5В</w:t>
      </w:r>
      <w:r w:rsidRPr="002774E0">
        <w:rPr>
          <w:rFonts w:ascii="Times New Roman" w:hAnsi="Times New Roman" w:cs="Times New Roman"/>
          <w:sz w:val="28"/>
          <w:szCs w:val="28"/>
        </w:rPr>
        <w:t>0713</w:t>
      </w:r>
      <w:r w:rsidRPr="002774E0">
        <w:rPr>
          <w:rFonts w:ascii="Times New Roman" w:hAnsi="Times New Roman" w:cs="Times New Roman"/>
          <w:sz w:val="28"/>
          <w:szCs w:val="28"/>
          <w:lang w:val="kk-KZ"/>
        </w:rPr>
        <w:t>00</w:t>
      </w:r>
      <w:r w:rsidRPr="002774E0">
        <w:rPr>
          <w:rFonts w:ascii="Times New Roman" w:hAnsi="Times New Roman" w:cs="Times New Roman"/>
          <w:sz w:val="28"/>
          <w:szCs w:val="28"/>
        </w:rPr>
        <w:t xml:space="preserve"> «Транспорт, транспортная техника и технологии».</w:t>
      </w:r>
    </w:p>
    <w:p w:rsidR="007717D2" w:rsidRPr="002774E0" w:rsidRDefault="007717D2" w:rsidP="006E774E">
      <w:pPr>
        <w:pStyle w:val="22"/>
        <w:ind w:left="0"/>
        <w:jc w:val="center"/>
        <w:rPr>
          <w:szCs w:val="28"/>
          <w:lang w:val="ru-RU"/>
        </w:rPr>
      </w:pPr>
    </w:p>
    <w:p w:rsidR="007717D2" w:rsidRPr="000277E0" w:rsidRDefault="007717D2" w:rsidP="006E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277E0">
        <w:rPr>
          <w:rFonts w:ascii="Times New Roman" w:hAnsi="Times New Roman" w:cs="Times New Roman"/>
          <w:sz w:val="28"/>
          <w:szCs w:val="28"/>
          <w:lang w:val="kk-KZ"/>
        </w:rPr>
        <w:t>Организация технологических процессов технического обслуживания  и ремонта подвижного состава на АТП при централизованной системе управления производством.</w:t>
      </w:r>
    </w:p>
    <w:p w:rsidR="007717D2" w:rsidRPr="000277E0" w:rsidRDefault="007717D2" w:rsidP="006E774E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0277E0">
        <w:rPr>
          <w:rFonts w:ascii="Times New Roman" w:hAnsi="Times New Roman" w:cs="Times New Roman"/>
          <w:bCs/>
          <w:sz w:val="28"/>
          <w:szCs w:val="28"/>
          <w:lang w:val="kk-KZ"/>
        </w:rPr>
        <w:t>(Деловые игры)</w:t>
      </w:r>
    </w:p>
    <w:p w:rsidR="007717D2" w:rsidRDefault="007717D2" w:rsidP="006E774E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E774E" w:rsidRPr="006E774E" w:rsidRDefault="006E774E" w:rsidP="006E774E">
      <w:pPr>
        <w:widowControl w:val="0"/>
        <w:tabs>
          <w:tab w:val="left" w:pos="729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717D2" w:rsidRPr="006E774E" w:rsidRDefault="0020591B" w:rsidP="006E774E">
      <w:pPr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6E774E">
        <w:rPr>
          <w:rFonts w:ascii="Times New Roman" w:hAnsi="Times New Roman" w:cs="Times New Roman"/>
          <w:sz w:val="28"/>
          <w:szCs w:val="28"/>
        </w:rPr>
        <w:t>Редактор</w:t>
      </w:r>
    </w:p>
    <w:p w:rsidR="0020591B" w:rsidRPr="006E774E" w:rsidRDefault="0020591B" w:rsidP="0020591B">
      <w:pPr>
        <w:ind w:left="540"/>
        <w:rPr>
          <w:rFonts w:ascii="Times New Roman" w:hAnsi="Times New Roman" w:cs="Times New Roman"/>
          <w:sz w:val="28"/>
          <w:szCs w:val="28"/>
        </w:rPr>
      </w:pPr>
    </w:p>
    <w:p w:rsidR="00383B3F" w:rsidRPr="003114B7" w:rsidRDefault="00383B3F" w:rsidP="00383B3F">
      <w:pPr>
        <w:pStyle w:val="af1"/>
        <w:jc w:val="center"/>
        <w:rPr>
          <w:rFonts w:ascii="Times New Roman" w:hAnsi="Times New Roman"/>
          <w:i/>
          <w:sz w:val="24"/>
          <w:szCs w:val="24"/>
          <w:lang w:val="kk-KZ" w:eastAsia="ko-KR"/>
        </w:rPr>
      </w:pPr>
    </w:p>
    <w:p w:rsidR="0020591B" w:rsidRPr="006E774E" w:rsidRDefault="0020591B" w:rsidP="0020591B">
      <w:pPr>
        <w:ind w:left="540"/>
        <w:rPr>
          <w:rFonts w:ascii="Times New Roman" w:hAnsi="Times New Roman" w:cs="Times New Roman"/>
          <w:sz w:val="28"/>
          <w:szCs w:val="28"/>
        </w:rPr>
      </w:pPr>
    </w:p>
    <w:p w:rsidR="0020591B" w:rsidRPr="006E774E" w:rsidRDefault="0020591B" w:rsidP="006E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91B" w:rsidRPr="00DB23BF" w:rsidRDefault="007717D2" w:rsidP="006E7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774E">
        <w:rPr>
          <w:rFonts w:ascii="Times New Roman" w:hAnsi="Times New Roman" w:cs="Times New Roman"/>
          <w:sz w:val="28"/>
          <w:szCs w:val="28"/>
          <w:lang w:val="kk-KZ"/>
        </w:rPr>
        <w:t xml:space="preserve">Подписан к печати </w:t>
      </w:r>
      <w:r w:rsidR="0020591B" w:rsidRPr="006E774E">
        <w:rPr>
          <w:rFonts w:ascii="Times New Roman" w:hAnsi="Times New Roman" w:cs="Times New Roman"/>
          <w:sz w:val="28"/>
          <w:szCs w:val="28"/>
        </w:rPr>
        <w:t xml:space="preserve"> ___ </w:t>
      </w:r>
      <w:r w:rsidR="00383B3F" w:rsidRPr="00DB23BF">
        <w:rPr>
          <w:rFonts w:ascii="Times New Roman" w:hAnsi="Times New Roman" w:cs="Times New Roman"/>
          <w:sz w:val="28"/>
          <w:szCs w:val="28"/>
        </w:rPr>
        <w:t>___________</w:t>
      </w:r>
    </w:p>
    <w:p w:rsidR="0020591B" w:rsidRPr="006E774E" w:rsidRDefault="006E774E" w:rsidP="006E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</w:t>
      </w:r>
      <w:r w:rsidR="007717D2" w:rsidRPr="006E774E">
        <w:rPr>
          <w:rFonts w:ascii="Times New Roman" w:hAnsi="Times New Roman" w:cs="Times New Roman"/>
          <w:sz w:val="28"/>
          <w:szCs w:val="28"/>
          <w:lang w:val="kk-KZ"/>
        </w:rPr>
        <w:t xml:space="preserve">Объем листа </w:t>
      </w:r>
      <w:r w:rsidR="0020591B" w:rsidRPr="006E774E">
        <w:rPr>
          <w:rFonts w:ascii="Times New Roman" w:hAnsi="Times New Roman" w:cs="Times New Roman"/>
          <w:sz w:val="28"/>
          <w:szCs w:val="28"/>
        </w:rPr>
        <w:t>60 х 84 1</w:t>
      </w:r>
      <w:r w:rsidR="0020591B" w:rsidRPr="006E774E">
        <w:rPr>
          <w:rFonts w:ascii="Times New Roman" w:hAnsi="Times New Roman" w:cs="Times New Roman"/>
          <w:sz w:val="28"/>
          <w:szCs w:val="28"/>
        </w:rPr>
        <w:sym w:font="Symbol" w:char="F02F"/>
      </w:r>
      <w:r w:rsidR="0020591B" w:rsidRPr="006E774E">
        <w:rPr>
          <w:rFonts w:ascii="Times New Roman" w:hAnsi="Times New Roman" w:cs="Times New Roman"/>
          <w:sz w:val="28"/>
          <w:szCs w:val="28"/>
        </w:rPr>
        <w:t xml:space="preserve">16 </w:t>
      </w:r>
    </w:p>
    <w:p w:rsidR="0020591B" w:rsidRPr="006E774E" w:rsidRDefault="006E774E" w:rsidP="006E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</w:t>
      </w:r>
      <w:r w:rsidR="007717D2" w:rsidRPr="006E774E">
        <w:rPr>
          <w:rFonts w:ascii="Times New Roman" w:hAnsi="Times New Roman" w:cs="Times New Roman"/>
          <w:sz w:val="28"/>
          <w:szCs w:val="28"/>
          <w:lang w:val="kk-KZ"/>
        </w:rPr>
        <w:t>Печатный лист</w:t>
      </w:r>
      <w:r w:rsidR="0020591B" w:rsidRPr="006E774E">
        <w:rPr>
          <w:rFonts w:ascii="Times New Roman" w:hAnsi="Times New Roman" w:cs="Times New Roman"/>
          <w:sz w:val="28"/>
          <w:szCs w:val="28"/>
        </w:rPr>
        <w:t>. Офсет</w:t>
      </w:r>
      <w:r w:rsidR="007717D2" w:rsidRPr="006E774E">
        <w:rPr>
          <w:rFonts w:ascii="Times New Roman" w:hAnsi="Times New Roman" w:cs="Times New Roman"/>
          <w:sz w:val="28"/>
          <w:szCs w:val="28"/>
          <w:lang w:val="kk-KZ"/>
        </w:rPr>
        <w:t xml:space="preserve">ный </w:t>
      </w:r>
      <w:r w:rsidR="00EB460C" w:rsidRPr="006E774E">
        <w:rPr>
          <w:rFonts w:ascii="Times New Roman" w:hAnsi="Times New Roman" w:cs="Times New Roman"/>
          <w:sz w:val="28"/>
          <w:szCs w:val="28"/>
          <w:lang w:val="kk-KZ"/>
        </w:rPr>
        <w:t>печать</w:t>
      </w:r>
      <w:r w:rsidR="0020591B" w:rsidRPr="006E774E">
        <w:rPr>
          <w:rFonts w:ascii="Times New Roman" w:hAnsi="Times New Roman" w:cs="Times New Roman"/>
          <w:sz w:val="28"/>
          <w:szCs w:val="28"/>
        </w:rPr>
        <w:t>.</w:t>
      </w:r>
    </w:p>
    <w:p w:rsidR="0020591B" w:rsidRPr="006E774E" w:rsidRDefault="006E774E" w:rsidP="006E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</w:t>
      </w:r>
      <w:r w:rsidR="007717D2" w:rsidRPr="006E774E">
        <w:rPr>
          <w:rFonts w:ascii="Times New Roman" w:hAnsi="Times New Roman" w:cs="Times New Roman"/>
          <w:sz w:val="28"/>
          <w:szCs w:val="28"/>
          <w:lang w:val="kk-KZ"/>
        </w:rPr>
        <w:t xml:space="preserve">Объем </w:t>
      </w:r>
      <w:r w:rsidR="0020591B" w:rsidRPr="006E774E">
        <w:rPr>
          <w:rFonts w:ascii="Times New Roman" w:hAnsi="Times New Roman" w:cs="Times New Roman"/>
          <w:sz w:val="28"/>
          <w:szCs w:val="28"/>
        </w:rPr>
        <w:t xml:space="preserve">4,1 </w:t>
      </w:r>
      <w:r w:rsidR="007717D2" w:rsidRPr="006E774E">
        <w:rPr>
          <w:rFonts w:ascii="Times New Roman" w:hAnsi="Times New Roman" w:cs="Times New Roman"/>
          <w:sz w:val="28"/>
          <w:szCs w:val="28"/>
          <w:lang w:val="kk-KZ"/>
        </w:rPr>
        <w:t>печатный лист</w:t>
      </w:r>
      <w:r w:rsidR="0020591B" w:rsidRPr="006E774E">
        <w:rPr>
          <w:rFonts w:ascii="Times New Roman" w:hAnsi="Times New Roman" w:cs="Times New Roman"/>
          <w:sz w:val="28"/>
          <w:szCs w:val="28"/>
        </w:rPr>
        <w:t>.</w:t>
      </w:r>
    </w:p>
    <w:p w:rsidR="0020591B" w:rsidRPr="006E774E" w:rsidRDefault="006E774E" w:rsidP="006E7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</w:t>
      </w:r>
      <w:r w:rsidR="0020591B" w:rsidRPr="006E774E">
        <w:rPr>
          <w:rFonts w:ascii="Times New Roman" w:hAnsi="Times New Roman" w:cs="Times New Roman"/>
          <w:sz w:val="28"/>
          <w:szCs w:val="28"/>
        </w:rPr>
        <w:t>Т</w:t>
      </w:r>
      <w:r w:rsidR="00EB460C" w:rsidRPr="006E774E">
        <w:rPr>
          <w:rFonts w:ascii="Times New Roman" w:hAnsi="Times New Roman" w:cs="Times New Roman"/>
          <w:sz w:val="28"/>
          <w:szCs w:val="28"/>
          <w:lang w:val="kk-KZ"/>
        </w:rPr>
        <w:t>ираж 50 шт.</w:t>
      </w:r>
      <w:r w:rsidR="0020591B" w:rsidRPr="006E774E">
        <w:rPr>
          <w:rFonts w:ascii="Times New Roman" w:hAnsi="Times New Roman" w:cs="Times New Roman"/>
          <w:sz w:val="28"/>
          <w:szCs w:val="28"/>
        </w:rPr>
        <w:t xml:space="preserve"> </w:t>
      </w:r>
      <w:r w:rsidR="00EB460C" w:rsidRPr="006E774E">
        <w:rPr>
          <w:rFonts w:ascii="Times New Roman" w:hAnsi="Times New Roman" w:cs="Times New Roman"/>
          <w:sz w:val="28"/>
          <w:szCs w:val="28"/>
          <w:lang w:val="kk-KZ"/>
        </w:rPr>
        <w:t>Заказ</w:t>
      </w:r>
      <w:r w:rsidR="0020591B" w:rsidRPr="006E774E">
        <w:rPr>
          <w:rFonts w:ascii="Times New Roman" w:hAnsi="Times New Roman" w:cs="Times New Roman"/>
          <w:sz w:val="28"/>
          <w:szCs w:val="28"/>
        </w:rPr>
        <w:t xml:space="preserve"> № _____.</w:t>
      </w:r>
    </w:p>
    <w:p w:rsidR="0020591B" w:rsidRPr="006E774E" w:rsidRDefault="0020591B" w:rsidP="0020591B">
      <w:pPr>
        <w:spacing w:line="360" w:lineRule="auto"/>
        <w:ind w:left="539"/>
        <w:rPr>
          <w:rFonts w:ascii="Times New Roman" w:hAnsi="Times New Roman" w:cs="Times New Roman"/>
          <w:sz w:val="28"/>
          <w:szCs w:val="28"/>
        </w:rPr>
      </w:pPr>
    </w:p>
    <w:p w:rsidR="0020591B" w:rsidRDefault="0020591B" w:rsidP="0020591B">
      <w:pPr>
        <w:ind w:left="540"/>
        <w:rPr>
          <w:rFonts w:ascii="Times New Roman" w:hAnsi="Times New Roman" w:cs="Times New Roman"/>
          <w:sz w:val="24"/>
          <w:szCs w:val="24"/>
          <w:lang w:val="kk-KZ"/>
        </w:rPr>
      </w:pPr>
    </w:p>
    <w:p w:rsidR="006E774E" w:rsidRDefault="006E774E" w:rsidP="0020591B">
      <w:pPr>
        <w:ind w:left="540"/>
        <w:rPr>
          <w:rFonts w:ascii="Times New Roman" w:hAnsi="Times New Roman" w:cs="Times New Roman"/>
          <w:sz w:val="24"/>
          <w:szCs w:val="24"/>
          <w:lang w:val="kk-KZ"/>
        </w:rPr>
      </w:pPr>
    </w:p>
    <w:p w:rsidR="006E774E" w:rsidRDefault="006E774E" w:rsidP="0020591B">
      <w:pPr>
        <w:ind w:left="540"/>
        <w:rPr>
          <w:rFonts w:ascii="Times New Roman" w:hAnsi="Times New Roman" w:cs="Times New Roman"/>
          <w:sz w:val="24"/>
          <w:szCs w:val="24"/>
          <w:lang w:val="kk-KZ"/>
        </w:rPr>
      </w:pPr>
    </w:p>
    <w:p w:rsidR="006E774E" w:rsidRPr="006E774E" w:rsidRDefault="006E774E" w:rsidP="0020591B">
      <w:pPr>
        <w:ind w:left="540"/>
        <w:rPr>
          <w:rFonts w:ascii="Times New Roman" w:hAnsi="Times New Roman" w:cs="Times New Roman"/>
          <w:sz w:val="24"/>
          <w:szCs w:val="24"/>
          <w:lang w:val="kk-KZ"/>
        </w:rPr>
      </w:pPr>
    </w:p>
    <w:p w:rsidR="00EB460C" w:rsidRPr="005D3D62" w:rsidRDefault="00EB460C" w:rsidP="00EB460C">
      <w:pPr>
        <w:widowControl w:val="0"/>
        <w:autoSpaceDE w:val="0"/>
        <w:autoSpaceDN w:val="0"/>
        <w:adjustRightInd w:val="0"/>
        <w:spacing w:after="0" w:line="379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D3D62">
        <w:rPr>
          <w:rFonts w:ascii="Times New Roman" w:hAnsi="Times New Roman" w:cs="Times New Roman"/>
          <w:sz w:val="28"/>
          <w:szCs w:val="28"/>
        </w:rPr>
        <w:t xml:space="preserve">© Южно-Казахстанский </w:t>
      </w:r>
      <w:r w:rsidRPr="005D3D62">
        <w:rPr>
          <w:rFonts w:ascii="Times New Roman" w:hAnsi="Times New Roman" w:cs="Times New Roman"/>
          <w:sz w:val="28"/>
          <w:szCs w:val="28"/>
          <w:lang w:val="kk-KZ"/>
        </w:rPr>
        <w:t>г</w:t>
      </w:r>
      <w:r w:rsidRPr="005D3D62">
        <w:rPr>
          <w:rFonts w:ascii="Times New Roman" w:hAnsi="Times New Roman" w:cs="Times New Roman"/>
          <w:sz w:val="28"/>
          <w:szCs w:val="28"/>
        </w:rPr>
        <w:t xml:space="preserve">осударственный </w:t>
      </w:r>
      <w:r w:rsidRPr="005D3D62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5D3D62">
        <w:rPr>
          <w:rFonts w:ascii="Times New Roman" w:hAnsi="Times New Roman" w:cs="Times New Roman"/>
          <w:sz w:val="28"/>
          <w:szCs w:val="28"/>
        </w:rPr>
        <w:t>ниверситет им. М.Ауезова</w:t>
      </w:r>
    </w:p>
    <w:p w:rsidR="0020591B" w:rsidRDefault="00EB460C" w:rsidP="0020591B">
      <w:pPr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г. </w:t>
      </w:r>
      <w:r w:rsidRPr="00EB460C">
        <w:rPr>
          <w:rFonts w:ascii="Times New Roman" w:hAnsi="Times New Roman" w:cs="Times New Roman"/>
          <w:sz w:val="28"/>
          <w:szCs w:val="28"/>
        </w:rPr>
        <w:t xml:space="preserve">Шымкент,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пр. 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EB460C">
        <w:rPr>
          <w:rFonts w:ascii="Times New Roman" w:hAnsi="Times New Roman" w:cs="Times New Roman"/>
          <w:sz w:val="28"/>
          <w:szCs w:val="28"/>
        </w:rPr>
        <w:t>уке хан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EB460C">
        <w:rPr>
          <w:rFonts w:ascii="Times New Roman" w:hAnsi="Times New Roman" w:cs="Times New Roman"/>
          <w:sz w:val="28"/>
          <w:szCs w:val="28"/>
        </w:rPr>
        <w:t>, 5.</w:t>
      </w:r>
    </w:p>
    <w:p w:rsidR="00B80981" w:rsidRPr="00B80981" w:rsidRDefault="00B80981" w:rsidP="0020591B">
      <w:pPr>
        <w:spacing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sectPr w:rsidR="00B80981" w:rsidRPr="00B80981" w:rsidSect="00102820">
      <w:footerReference w:type="even" r:id="rId8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E7A" w:rsidRDefault="00A70E7A" w:rsidP="0046290A">
      <w:pPr>
        <w:spacing w:after="0" w:line="240" w:lineRule="auto"/>
      </w:pPr>
      <w:r>
        <w:separator/>
      </w:r>
    </w:p>
  </w:endnote>
  <w:endnote w:type="continuationSeparator" w:id="0">
    <w:p w:rsidR="00A70E7A" w:rsidRDefault="00A70E7A" w:rsidP="00462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 Kaz">
    <w:altName w:val="Times New Roman"/>
    <w:panose1 w:val="02020603050405020304"/>
    <w:charset w:val="00"/>
    <w:family w:val="roman"/>
    <w:pitch w:val="variable"/>
    <w:sig w:usb0="00000203" w:usb1="00000000" w:usb2="00000000" w:usb3="00000000" w:csb0="00000005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3BF" w:rsidRDefault="00031B35" w:rsidP="00F439E2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DB23B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DB23BF" w:rsidRDefault="00DB23B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E7A" w:rsidRDefault="00A70E7A" w:rsidP="0046290A">
      <w:pPr>
        <w:spacing w:after="0" w:line="240" w:lineRule="auto"/>
      </w:pPr>
      <w:r>
        <w:separator/>
      </w:r>
    </w:p>
  </w:footnote>
  <w:footnote w:type="continuationSeparator" w:id="0">
    <w:p w:rsidR="00A70E7A" w:rsidRDefault="00A70E7A" w:rsidP="00462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</w:lvl>
  </w:abstractNum>
  <w:abstractNum w:abstractNumId="1">
    <w:nsid w:val="00000006"/>
    <w:multiLevelType w:val="multilevel"/>
    <w:tmpl w:val="00000006"/>
    <w:name w:val="WW8Num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49"/>
        </w:tabs>
        <w:ind w:left="1049" w:hanging="765"/>
      </w:p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00000A"/>
    <w:multiLevelType w:val="multilevel"/>
    <w:tmpl w:val="0000000A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1ED114D"/>
    <w:multiLevelType w:val="hybridMultilevel"/>
    <w:tmpl w:val="294E230C"/>
    <w:lvl w:ilvl="0" w:tplc="E23EF42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202261A"/>
    <w:multiLevelType w:val="hybridMultilevel"/>
    <w:tmpl w:val="C4323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281484D"/>
    <w:multiLevelType w:val="hybridMultilevel"/>
    <w:tmpl w:val="6A2A368A"/>
    <w:lvl w:ilvl="0" w:tplc="3A400AFA">
      <w:start w:val="1"/>
      <w:numFmt w:val="decimal"/>
      <w:lvlText w:val="%1."/>
      <w:lvlJc w:val="left"/>
      <w:pPr>
        <w:ind w:left="19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6">
    <w:nsid w:val="03701463"/>
    <w:multiLevelType w:val="hybridMultilevel"/>
    <w:tmpl w:val="BF6060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4A30080"/>
    <w:multiLevelType w:val="hybridMultilevel"/>
    <w:tmpl w:val="42CAC1A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05E97C22"/>
    <w:multiLevelType w:val="hybridMultilevel"/>
    <w:tmpl w:val="EB8E2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74932B1"/>
    <w:multiLevelType w:val="hybridMultilevel"/>
    <w:tmpl w:val="2DDE2AB8"/>
    <w:lvl w:ilvl="0" w:tplc="F98E3F56">
      <w:start w:val="2"/>
      <w:numFmt w:val="decimal"/>
      <w:lvlText w:val="%1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0">
    <w:nsid w:val="09FC4A09"/>
    <w:multiLevelType w:val="hybridMultilevel"/>
    <w:tmpl w:val="0476957E"/>
    <w:lvl w:ilvl="0" w:tplc="A4AE4226">
      <w:start w:val="1"/>
      <w:numFmt w:val="decimal"/>
      <w:lvlText w:val="%1.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11">
    <w:nsid w:val="0A225897"/>
    <w:multiLevelType w:val="hybridMultilevel"/>
    <w:tmpl w:val="98FC97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B685121"/>
    <w:multiLevelType w:val="hybridMultilevel"/>
    <w:tmpl w:val="043A7748"/>
    <w:lvl w:ilvl="0" w:tplc="EBB63EC8">
      <w:start w:val="1"/>
      <w:numFmt w:val="decimal"/>
      <w:lvlText w:val="%1."/>
      <w:lvlJc w:val="left"/>
      <w:pPr>
        <w:ind w:left="19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3">
    <w:nsid w:val="0BD77BBD"/>
    <w:multiLevelType w:val="hybridMultilevel"/>
    <w:tmpl w:val="A2726AF4"/>
    <w:lvl w:ilvl="0" w:tplc="05389B4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0F41606A"/>
    <w:multiLevelType w:val="hybridMultilevel"/>
    <w:tmpl w:val="CF00C82A"/>
    <w:lvl w:ilvl="0" w:tplc="CA04B68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0F9D1B57"/>
    <w:multiLevelType w:val="hybridMultilevel"/>
    <w:tmpl w:val="06AA2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3F6F49"/>
    <w:multiLevelType w:val="hybridMultilevel"/>
    <w:tmpl w:val="42CAC1A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>
    <w:nsid w:val="108A41F6"/>
    <w:multiLevelType w:val="hybridMultilevel"/>
    <w:tmpl w:val="F9F49358"/>
    <w:lvl w:ilvl="0" w:tplc="806E640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2336C63"/>
    <w:multiLevelType w:val="hybridMultilevel"/>
    <w:tmpl w:val="F9DAB092"/>
    <w:lvl w:ilvl="0" w:tplc="09569134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9">
    <w:nsid w:val="147D265C"/>
    <w:multiLevelType w:val="hybridMultilevel"/>
    <w:tmpl w:val="D2BC2B86"/>
    <w:lvl w:ilvl="0" w:tplc="A8DE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9213DAA"/>
    <w:multiLevelType w:val="hybridMultilevel"/>
    <w:tmpl w:val="42CAC1A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>
    <w:nsid w:val="1B414C22"/>
    <w:multiLevelType w:val="hybridMultilevel"/>
    <w:tmpl w:val="B8E0048E"/>
    <w:lvl w:ilvl="0" w:tplc="6FB28A3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2">
    <w:nsid w:val="1C103F6D"/>
    <w:multiLevelType w:val="hybridMultilevel"/>
    <w:tmpl w:val="42CAC1A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1D1B59E4"/>
    <w:multiLevelType w:val="hybridMultilevel"/>
    <w:tmpl w:val="63F63A68"/>
    <w:lvl w:ilvl="0" w:tplc="33CEF0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EEB5483"/>
    <w:multiLevelType w:val="hybridMultilevel"/>
    <w:tmpl w:val="3DA8C120"/>
    <w:lvl w:ilvl="0" w:tplc="E6784AD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>
    <w:nsid w:val="1FA23C41"/>
    <w:multiLevelType w:val="hybridMultilevel"/>
    <w:tmpl w:val="270079F2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6">
    <w:nsid w:val="212836A5"/>
    <w:multiLevelType w:val="hybridMultilevel"/>
    <w:tmpl w:val="C2A24EFA"/>
    <w:lvl w:ilvl="0" w:tplc="9BFA6C7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041935"/>
    <w:multiLevelType w:val="hybridMultilevel"/>
    <w:tmpl w:val="41ACCC3C"/>
    <w:lvl w:ilvl="0" w:tplc="E6CE1EAE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8">
    <w:nsid w:val="243426CB"/>
    <w:multiLevelType w:val="hybridMultilevel"/>
    <w:tmpl w:val="F3525442"/>
    <w:lvl w:ilvl="0" w:tplc="3A202EF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9">
    <w:nsid w:val="25FA1938"/>
    <w:multiLevelType w:val="hybridMultilevel"/>
    <w:tmpl w:val="13FC1AA8"/>
    <w:lvl w:ilvl="0" w:tplc="AD58927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2D70585B"/>
    <w:multiLevelType w:val="hybridMultilevel"/>
    <w:tmpl w:val="42BEBFF4"/>
    <w:lvl w:ilvl="0" w:tplc="CF6A9D3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2DF71ED1"/>
    <w:multiLevelType w:val="hybridMultilevel"/>
    <w:tmpl w:val="F9389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E2618EF"/>
    <w:multiLevelType w:val="hybridMultilevel"/>
    <w:tmpl w:val="8332A7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30944F89"/>
    <w:multiLevelType w:val="hybridMultilevel"/>
    <w:tmpl w:val="42CAC1A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>
    <w:nsid w:val="30AA1FD4"/>
    <w:multiLevelType w:val="singleLevel"/>
    <w:tmpl w:val="9BDE1484"/>
    <w:lvl w:ilvl="0">
      <w:start w:val="8"/>
      <w:numFmt w:val="decimal"/>
      <w:lvlText w:val="%1."/>
      <w:legacy w:legacy="1" w:legacySpace="0" w:legacyIndent="163"/>
      <w:lvlJc w:val="left"/>
      <w:rPr>
        <w:rFonts w:ascii="Times New Roman" w:hAnsi="Times New Roman" w:cs="Times New Roman" w:hint="default"/>
      </w:rPr>
    </w:lvl>
  </w:abstractNum>
  <w:abstractNum w:abstractNumId="35">
    <w:nsid w:val="30C64672"/>
    <w:multiLevelType w:val="hybridMultilevel"/>
    <w:tmpl w:val="42CAC1A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>
    <w:nsid w:val="319C7992"/>
    <w:multiLevelType w:val="hybridMultilevel"/>
    <w:tmpl w:val="42CAC1A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>
    <w:nsid w:val="34492373"/>
    <w:multiLevelType w:val="hybridMultilevel"/>
    <w:tmpl w:val="367243F2"/>
    <w:lvl w:ilvl="0" w:tplc="D8DC2B9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34677F3B"/>
    <w:multiLevelType w:val="hybridMultilevel"/>
    <w:tmpl w:val="9828D07C"/>
    <w:lvl w:ilvl="0" w:tplc="E4C84C76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9">
    <w:nsid w:val="351D53A7"/>
    <w:multiLevelType w:val="multilevel"/>
    <w:tmpl w:val="0DCED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40">
    <w:nsid w:val="36505353"/>
    <w:multiLevelType w:val="hybridMultilevel"/>
    <w:tmpl w:val="0F5A3516"/>
    <w:lvl w:ilvl="0" w:tplc="62640DA0">
      <w:start w:val="25"/>
      <w:numFmt w:val="decimal"/>
      <w:lvlText w:val="%1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1">
    <w:nsid w:val="377B18B3"/>
    <w:multiLevelType w:val="hybridMultilevel"/>
    <w:tmpl w:val="BD422AB8"/>
    <w:lvl w:ilvl="0" w:tplc="5D6EA2C4">
      <w:start w:val="1"/>
      <w:numFmt w:val="decimal"/>
      <w:lvlText w:val="%1."/>
      <w:lvlJc w:val="left"/>
      <w:pPr>
        <w:tabs>
          <w:tab w:val="num" w:pos="860"/>
        </w:tabs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0"/>
        </w:tabs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0"/>
        </w:tabs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0"/>
        </w:tabs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0"/>
        </w:tabs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0"/>
        </w:tabs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0"/>
        </w:tabs>
        <w:ind w:left="6620" w:hanging="180"/>
      </w:pPr>
    </w:lvl>
  </w:abstractNum>
  <w:abstractNum w:abstractNumId="42">
    <w:nsid w:val="38D16283"/>
    <w:multiLevelType w:val="hybridMultilevel"/>
    <w:tmpl w:val="EB7CA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3C5D78B9"/>
    <w:multiLevelType w:val="hybridMultilevel"/>
    <w:tmpl w:val="295AECB6"/>
    <w:lvl w:ilvl="0" w:tplc="31A6F9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3CC464E5"/>
    <w:multiLevelType w:val="hybridMultilevel"/>
    <w:tmpl w:val="F5F67ABA"/>
    <w:lvl w:ilvl="0" w:tplc="FFFFFFFF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55" w:hanging="360"/>
      </w:pPr>
    </w:lvl>
    <w:lvl w:ilvl="2" w:tplc="FFFFFFFF" w:tentative="1">
      <w:start w:val="1"/>
      <w:numFmt w:val="lowerRoman"/>
      <w:lvlText w:val="%3."/>
      <w:lvlJc w:val="right"/>
      <w:pPr>
        <w:ind w:left="2175" w:hanging="180"/>
      </w:pPr>
    </w:lvl>
    <w:lvl w:ilvl="3" w:tplc="FFFFFFFF" w:tentative="1">
      <w:start w:val="1"/>
      <w:numFmt w:val="decimal"/>
      <w:lvlText w:val="%4."/>
      <w:lvlJc w:val="left"/>
      <w:pPr>
        <w:ind w:left="2895" w:hanging="360"/>
      </w:pPr>
    </w:lvl>
    <w:lvl w:ilvl="4" w:tplc="FFFFFFFF" w:tentative="1">
      <w:start w:val="1"/>
      <w:numFmt w:val="lowerLetter"/>
      <w:lvlText w:val="%5."/>
      <w:lvlJc w:val="left"/>
      <w:pPr>
        <w:ind w:left="3615" w:hanging="360"/>
      </w:pPr>
    </w:lvl>
    <w:lvl w:ilvl="5" w:tplc="FFFFFFFF" w:tentative="1">
      <w:start w:val="1"/>
      <w:numFmt w:val="lowerRoman"/>
      <w:lvlText w:val="%6."/>
      <w:lvlJc w:val="right"/>
      <w:pPr>
        <w:ind w:left="4335" w:hanging="180"/>
      </w:pPr>
    </w:lvl>
    <w:lvl w:ilvl="6" w:tplc="FFFFFFFF" w:tentative="1">
      <w:start w:val="1"/>
      <w:numFmt w:val="decimal"/>
      <w:lvlText w:val="%7."/>
      <w:lvlJc w:val="left"/>
      <w:pPr>
        <w:ind w:left="5055" w:hanging="360"/>
      </w:pPr>
    </w:lvl>
    <w:lvl w:ilvl="7" w:tplc="FFFFFFFF" w:tentative="1">
      <w:start w:val="1"/>
      <w:numFmt w:val="lowerLetter"/>
      <w:lvlText w:val="%8."/>
      <w:lvlJc w:val="left"/>
      <w:pPr>
        <w:ind w:left="5775" w:hanging="360"/>
      </w:pPr>
    </w:lvl>
    <w:lvl w:ilvl="8" w:tplc="FFFFFFFF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5">
    <w:nsid w:val="3E9469CA"/>
    <w:multiLevelType w:val="hybridMultilevel"/>
    <w:tmpl w:val="4E7A267E"/>
    <w:lvl w:ilvl="0" w:tplc="FFFFFFFF">
      <w:start w:val="1"/>
      <w:numFmt w:val="decimal"/>
      <w:lvlText w:val="%1."/>
      <w:lvlJc w:val="left"/>
      <w:pPr>
        <w:tabs>
          <w:tab w:val="num" w:pos="1439"/>
        </w:tabs>
        <w:ind w:left="1439" w:hanging="90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46">
    <w:nsid w:val="3EDB28A1"/>
    <w:multiLevelType w:val="hybridMultilevel"/>
    <w:tmpl w:val="A252A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3F630C50"/>
    <w:multiLevelType w:val="singleLevel"/>
    <w:tmpl w:val="189A4D3C"/>
    <w:lvl w:ilvl="0">
      <w:start w:val="3"/>
      <w:numFmt w:val="decimal"/>
      <w:lvlText w:val="%1."/>
      <w:legacy w:legacy="1" w:legacySpace="0" w:legacyIndent="166"/>
      <w:lvlJc w:val="left"/>
      <w:rPr>
        <w:rFonts w:ascii="Times New Roman" w:hAnsi="Times New Roman" w:cs="Times New Roman" w:hint="default"/>
      </w:rPr>
    </w:lvl>
  </w:abstractNum>
  <w:abstractNum w:abstractNumId="48">
    <w:nsid w:val="402F1700"/>
    <w:multiLevelType w:val="hybridMultilevel"/>
    <w:tmpl w:val="C310D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09E4116"/>
    <w:multiLevelType w:val="hybridMultilevel"/>
    <w:tmpl w:val="5A2A7B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46F150E8"/>
    <w:multiLevelType w:val="hybridMultilevel"/>
    <w:tmpl w:val="E0B2B766"/>
    <w:lvl w:ilvl="0" w:tplc="0B0C243E">
      <w:start w:val="1"/>
      <w:numFmt w:val="decimal"/>
      <w:lvlText w:val="%1.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51">
    <w:nsid w:val="4A475587"/>
    <w:multiLevelType w:val="multilevel"/>
    <w:tmpl w:val="AAA6423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52">
    <w:nsid w:val="4CD8505A"/>
    <w:multiLevelType w:val="hybridMultilevel"/>
    <w:tmpl w:val="C9321BD0"/>
    <w:lvl w:ilvl="0" w:tplc="05389B4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>
    <w:nsid w:val="50D5484C"/>
    <w:multiLevelType w:val="hybridMultilevel"/>
    <w:tmpl w:val="3F82CD70"/>
    <w:lvl w:ilvl="0" w:tplc="5C521482">
      <w:start w:val="1"/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4">
    <w:nsid w:val="51CC4391"/>
    <w:multiLevelType w:val="hybridMultilevel"/>
    <w:tmpl w:val="E57C4AB0"/>
    <w:lvl w:ilvl="0" w:tplc="8006CD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54A91419"/>
    <w:multiLevelType w:val="hybridMultilevel"/>
    <w:tmpl w:val="8B2A4E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4EE6DF2"/>
    <w:multiLevelType w:val="hybridMultilevel"/>
    <w:tmpl w:val="DA6260A8"/>
    <w:lvl w:ilvl="0" w:tplc="8D708BBA">
      <w:start w:val="1"/>
      <w:numFmt w:val="bullet"/>
      <w:lvlText w:val="-"/>
      <w:lvlJc w:val="left"/>
      <w:pPr>
        <w:ind w:left="58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7">
    <w:nsid w:val="556662F0"/>
    <w:multiLevelType w:val="hybridMultilevel"/>
    <w:tmpl w:val="D2B4E78C"/>
    <w:lvl w:ilvl="0" w:tplc="DE168CF4">
      <w:start w:val="4"/>
      <w:numFmt w:val="bullet"/>
      <w:lvlText w:val="-"/>
      <w:lvlJc w:val="left"/>
      <w:pPr>
        <w:tabs>
          <w:tab w:val="num" w:pos="1364"/>
        </w:tabs>
        <w:ind w:left="1364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58">
    <w:nsid w:val="55BA06A5"/>
    <w:multiLevelType w:val="hybridMultilevel"/>
    <w:tmpl w:val="3EC67B74"/>
    <w:lvl w:ilvl="0" w:tplc="537AD0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56913D21"/>
    <w:multiLevelType w:val="hybridMultilevel"/>
    <w:tmpl w:val="42CAC1A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0">
    <w:nsid w:val="59903057"/>
    <w:multiLevelType w:val="hybridMultilevel"/>
    <w:tmpl w:val="42CAC1A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1">
    <w:nsid w:val="5A8F72DB"/>
    <w:multiLevelType w:val="hybridMultilevel"/>
    <w:tmpl w:val="150A88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5D7D5BB4"/>
    <w:multiLevelType w:val="hybridMultilevel"/>
    <w:tmpl w:val="7C08ACA8"/>
    <w:lvl w:ilvl="0" w:tplc="8304B9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EC45C4B"/>
    <w:multiLevelType w:val="hybridMultilevel"/>
    <w:tmpl w:val="E39C88AA"/>
    <w:lvl w:ilvl="0" w:tplc="5C1883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0223F4E"/>
    <w:multiLevelType w:val="multilevel"/>
    <w:tmpl w:val="51604BDE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hint="default"/>
      </w:rPr>
    </w:lvl>
  </w:abstractNum>
  <w:abstractNum w:abstractNumId="65">
    <w:nsid w:val="60D513FD"/>
    <w:multiLevelType w:val="hybridMultilevel"/>
    <w:tmpl w:val="2C34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1693B67"/>
    <w:multiLevelType w:val="hybridMultilevel"/>
    <w:tmpl w:val="A1CC7E9E"/>
    <w:lvl w:ilvl="0" w:tplc="05A4A23E">
      <w:start w:val="1"/>
      <w:numFmt w:val="decimal"/>
      <w:lvlText w:val="%1.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67">
    <w:nsid w:val="628977B7"/>
    <w:multiLevelType w:val="hybridMultilevel"/>
    <w:tmpl w:val="CD1407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>
    <w:nsid w:val="74C16D6B"/>
    <w:multiLevelType w:val="hybridMultilevel"/>
    <w:tmpl w:val="C36A619A"/>
    <w:lvl w:ilvl="0" w:tplc="3C62ECD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9">
    <w:nsid w:val="75D95EDA"/>
    <w:multiLevelType w:val="hybridMultilevel"/>
    <w:tmpl w:val="608EA0CC"/>
    <w:lvl w:ilvl="0" w:tplc="F774DC1A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0">
    <w:nsid w:val="77776343"/>
    <w:multiLevelType w:val="hybridMultilevel"/>
    <w:tmpl w:val="EF960B5E"/>
    <w:lvl w:ilvl="0" w:tplc="0419000F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1">
    <w:nsid w:val="7BB63D42"/>
    <w:multiLevelType w:val="hybridMultilevel"/>
    <w:tmpl w:val="83967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7DCF44D4"/>
    <w:multiLevelType w:val="hybridMultilevel"/>
    <w:tmpl w:val="5AF87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7E3B7D5B"/>
    <w:multiLevelType w:val="hybridMultilevel"/>
    <w:tmpl w:val="67A222C8"/>
    <w:lvl w:ilvl="0" w:tplc="BEAEC8F8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38"/>
  </w:num>
  <w:num w:numId="2">
    <w:abstractNumId w:val="27"/>
  </w:num>
  <w:num w:numId="3">
    <w:abstractNumId w:val="56"/>
  </w:num>
  <w:num w:numId="4">
    <w:abstractNumId w:val="73"/>
  </w:num>
  <w:num w:numId="5">
    <w:abstractNumId w:val="19"/>
  </w:num>
  <w:num w:numId="6">
    <w:abstractNumId w:val="28"/>
  </w:num>
  <w:num w:numId="7">
    <w:abstractNumId w:val="14"/>
  </w:num>
  <w:num w:numId="8">
    <w:abstractNumId w:val="43"/>
  </w:num>
  <w:num w:numId="9">
    <w:abstractNumId w:val="9"/>
  </w:num>
  <w:num w:numId="10">
    <w:abstractNumId w:val="63"/>
  </w:num>
  <w:num w:numId="11">
    <w:abstractNumId w:val="68"/>
  </w:num>
  <w:num w:numId="12">
    <w:abstractNumId w:val="21"/>
  </w:num>
  <w:num w:numId="13">
    <w:abstractNumId w:val="37"/>
  </w:num>
  <w:num w:numId="14">
    <w:abstractNumId w:val="54"/>
  </w:num>
  <w:num w:numId="15">
    <w:abstractNumId w:val="15"/>
  </w:num>
  <w:num w:numId="16">
    <w:abstractNumId w:val="36"/>
  </w:num>
  <w:num w:numId="17">
    <w:abstractNumId w:val="25"/>
  </w:num>
  <w:num w:numId="18">
    <w:abstractNumId w:val="7"/>
  </w:num>
  <w:num w:numId="19">
    <w:abstractNumId w:val="18"/>
  </w:num>
  <w:num w:numId="20">
    <w:abstractNumId w:val="33"/>
  </w:num>
  <w:num w:numId="21">
    <w:abstractNumId w:val="10"/>
  </w:num>
  <w:num w:numId="22">
    <w:abstractNumId w:val="20"/>
  </w:num>
  <w:num w:numId="23">
    <w:abstractNumId w:val="66"/>
  </w:num>
  <w:num w:numId="24">
    <w:abstractNumId w:val="59"/>
  </w:num>
  <w:num w:numId="25">
    <w:abstractNumId w:val="50"/>
  </w:num>
  <w:num w:numId="26">
    <w:abstractNumId w:val="35"/>
  </w:num>
  <w:num w:numId="27">
    <w:abstractNumId w:val="12"/>
  </w:num>
  <w:num w:numId="28">
    <w:abstractNumId w:val="22"/>
  </w:num>
  <w:num w:numId="29">
    <w:abstractNumId w:val="5"/>
  </w:num>
  <w:num w:numId="30">
    <w:abstractNumId w:val="60"/>
  </w:num>
  <w:num w:numId="31">
    <w:abstractNumId w:val="48"/>
  </w:num>
  <w:num w:numId="32">
    <w:abstractNumId w:val="16"/>
  </w:num>
  <w:num w:numId="33">
    <w:abstractNumId w:val="24"/>
  </w:num>
  <w:num w:numId="34">
    <w:abstractNumId w:val="40"/>
  </w:num>
  <w:num w:numId="35">
    <w:abstractNumId w:val="65"/>
  </w:num>
  <w:num w:numId="36">
    <w:abstractNumId w:val="70"/>
  </w:num>
  <w:num w:numId="37">
    <w:abstractNumId w:val="0"/>
  </w:num>
  <w:num w:numId="38">
    <w:abstractNumId w:val="1"/>
  </w:num>
  <w:num w:numId="39">
    <w:abstractNumId w:val="17"/>
  </w:num>
  <w:num w:numId="40">
    <w:abstractNumId w:val="34"/>
  </w:num>
  <w:num w:numId="41">
    <w:abstractNumId w:val="49"/>
  </w:num>
  <w:num w:numId="42">
    <w:abstractNumId w:val="45"/>
  </w:num>
  <w:num w:numId="43">
    <w:abstractNumId w:val="2"/>
  </w:num>
  <w:num w:numId="44">
    <w:abstractNumId w:val="47"/>
  </w:num>
  <w:num w:numId="45">
    <w:abstractNumId w:val="51"/>
  </w:num>
  <w:num w:numId="46">
    <w:abstractNumId w:val="4"/>
  </w:num>
  <w:num w:numId="47">
    <w:abstractNumId w:val="55"/>
  </w:num>
  <w:num w:numId="48">
    <w:abstractNumId w:val="8"/>
  </w:num>
  <w:num w:numId="49">
    <w:abstractNumId w:val="46"/>
  </w:num>
  <w:num w:numId="50">
    <w:abstractNumId w:val="61"/>
  </w:num>
  <w:num w:numId="51">
    <w:abstractNumId w:val="72"/>
  </w:num>
  <w:num w:numId="52">
    <w:abstractNumId w:val="42"/>
  </w:num>
  <w:num w:numId="53">
    <w:abstractNumId w:val="71"/>
  </w:num>
  <w:num w:numId="54">
    <w:abstractNumId w:val="6"/>
  </w:num>
  <w:num w:numId="55">
    <w:abstractNumId w:val="67"/>
  </w:num>
  <w:num w:numId="56">
    <w:abstractNumId w:val="32"/>
  </w:num>
  <w:num w:numId="57">
    <w:abstractNumId w:val="13"/>
  </w:num>
  <w:num w:numId="58">
    <w:abstractNumId w:val="52"/>
  </w:num>
  <w:num w:numId="59">
    <w:abstractNumId w:val="29"/>
  </w:num>
  <w:num w:numId="60">
    <w:abstractNumId w:val="39"/>
  </w:num>
  <w:num w:numId="61">
    <w:abstractNumId w:val="53"/>
  </w:num>
  <w:num w:numId="62">
    <w:abstractNumId w:val="64"/>
  </w:num>
  <w:num w:numId="63">
    <w:abstractNumId w:val="57"/>
  </w:num>
  <w:num w:numId="64">
    <w:abstractNumId w:val="69"/>
  </w:num>
  <w:num w:numId="65">
    <w:abstractNumId w:val="11"/>
  </w:num>
  <w:num w:numId="66">
    <w:abstractNumId w:val="30"/>
  </w:num>
  <w:num w:numId="67">
    <w:abstractNumId w:val="41"/>
  </w:num>
  <w:num w:numId="68">
    <w:abstractNumId w:val="31"/>
  </w:num>
  <w:num w:numId="69">
    <w:abstractNumId w:val="62"/>
  </w:num>
  <w:num w:numId="70">
    <w:abstractNumId w:val="23"/>
  </w:num>
  <w:num w:numId="71">
    <w:abstractNumId w:val="3"/>
  </w:num>
  <w:num w:numId="72">
    <w:abstractNumId w:val="26"/>
  </w:num>
  <w:num w:numId="73">
    <w:abstractNumId w:val="44"/>
  </w:num>
  <w:num w:numId="74">
    <w:abstractNumId w:val="58"/>
  </w:num>
  <w:numIdMacAtCleanup w:val="6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39F8"/>
    <w:rsid w:val="0000102D"/>
    <w:rsid w:val="0001624F"/>
    <w:rsid w:val="0002347D"/>
    <w:rsid w:val="00026B70"/>
    <w:rsid w:val="000277E0"/>
    <w:rsid w:val="00031B35"/>
    <w:rsid w:val="00033F43"/>
    <w:rsid w:val="00037D45"/>
    <w:rsid w:val="000463BB"/>
    <w:rsid w:val="0005705E"/>
    <w:rsid w:val="000619F5"/>
    <w:rsid w:val="00076564"/>
    <w:rsid w:val="000839B9"/>
    <w:rsid w:val="00091EAE"/>
    <w:rsid w:val="000A284C"/>
    <w:rsid w:val="000A2CA2"/>
    <w:rsid w:val="000B294E"/>
    <w:rsid w:val="000C136C"/>
    <w:rsid w:val="00101566"/>
    <w:rsid w:val="00102820"/>
    <w:rsid w:val="00110073"/>
    <w:rsid w:val="00112878"/>
    <w:rsid w:val="00127687"/>
    <w:rsid w:val="00130AD8"/>
    <w:rsid w:val="00134218"/>
    <w:rsid w:val="00140CFF"/>
    <w:rsid w:val="00142498"/>
    <w:rsid w:val="001445E5"/>
    <w:rsid w:val="00160559"/>
    <w:rsid w:val="00161690"/>
    <w:rsid w:val="001627CB"/>
    <w:rsid w:val="00163F9A"/>
    <w:rsid w:val="001664FF"/>
    <w:rsid w:val="00166FBC"/>
    <w:rsid w:val="00172563"/>
    <w:rsid w:val="00190D26"/>
    <w:rsid w:val="001A0CAB"/>
    <w:rsid w:val="001A2835"/>
    <w:rsid w:val="001A693A"/>
    <w:rsid w:val="001A759B"/>
    <w:rsid w:val="001B5B0A"/>
    <w:rsid w:val="001D67DE"/>
    <w:rsid w:val="001E50F6"/>
    <w:rsid w:val="001F033B"/>
    <w:rsid w:val="001F64E3"/>
    <w:rsid w:val="0020066A"/>
    <w:rsid w:val="0020591B"/>
    <w:rsid w:val="00213384"/>
    <w:rsid w:val="002318A1"/>
    <w:rsid w:val="002448DA"/>
    <w:rsid w:val="0026150D"/>
    <w:rsid w:val="002675AA"/>
    <w:rsid w:val="00272165"/>
    <w:rsid w:val="00273BDF"/>
    <w:rsid w:val="002761AE"/>
    <w:rsid w:val="002774E0"/>
    <w:rsid w:val="00282671"/>
    <w:rsid w:val="00284CF5"/>
    <w:rsid w:val="00285609"/>
    <w:rsid w:val="002A4F15"/>
    <w:rsid w:val="002A61A4"/>
    <w:rsid w:val="002C329C"/>
    <w:rsid w:val="002D1226"/>
    <w:rsid w:val="002D33C3"/>
    <w:rsid w:val="002D384D"/>
    <w:rsid w:val="002D7C11"/>
    <w:rsid w:val="002E1EEC"/>
    <w:rsid w:val="002F0FA3"/>
    <w:rsid w:val="00314837"/>
    <w:rsid w:val="003249E4"/>
    <w:rsid w:val="003260B6"/>
    <w:rsid w:val="00332105"/>
    <w:rsid w:val="0033573F"/>
    <w:rsid w:val="00342589"/>
    <w:rsid w:val="00346FE0"/>
    <w:rsid w:val="00353C92"/>
    <w:rsid w:val="003609FC"/>
    <w:rsid w:val="003636F2"/>
    <w:rsid w:val="00366A8B"/>
    <w:rsid w:val="00366FD0"/>
    <w:rsid w:val="00383B3F"/>
    <w:rsid w:val="00383DCA"/>
    <w:rsid w:val="003A3A86"/>
    <w:rsid w:val="003B1E89"/>
    <w:rsid w:val="003C3DB6"/>
    <w:rsid w:val="003D472F"/>
    <w:rsid w:val="003D5655"/>
    <w:rsid w:val="003D6644"/>
    <w:rsid w:val="003E49B0"/>
    <w:rsid w:val="003E54AA"/>
    <w:rsid w:val="003F48B0"/>
    <w:rsid w:val="003F51C6"/>
    <w:rsid w:val="003F5C82"/>
    <w:rsid w:val="003F706B"/>
    <w:rsid w:val="0042366B"/>
    <w:rsid w:val="0043070B"/>
    <w:rsid w:val="004414B7"/>
    <w:rsid w:val="00442570"/>
    <w:rsid w:val="004446B5"/>
    <w:rsid w:val="0046290A"/>
    <w:rsid w:val="004727B9"/>
    <w:rsid w:val="00473FF6"/>
    <w:rsid w:val="004839F8"/>
    <w:rsid w:val="00485EC7"/>
    <w:rsid w:val="00486944"/>
    <w:rsid w:val="004A27BD"/>
    <w:rsid w:val="004A57DB"/>
    <w:rsid w:val="004B350C"/>
    <w:rsid w:val="004C1814"/>
    <w:rsid w:val="004D111D"/>
    <w:rsid w:val="004D25C2"/>
    <w:rsid w:val="004F0E15"/>
    <w:rsid w:val="004F583D"/>
    <w:rsid w:val="00501551"/>
    <w:rsid w:val="00510526"/>
    <w:rsid w:val="00512680"/>
    <w:rsid w:val="00513F31"/>
    <w:rsid w:val="00520111"/>
    <w:rsid w:val="00527EDF"/>
    <w:rsid w:val="0053131E"/>
    <w:rsid w:val="005331E4"/>
    <w:rsid w:val="00536C16"/>
    <w:rsid w:val="005379DD"/>
    <w:rsid w:val="00540AA8"/>
    <w:rsid w:val="00553AAC"/>
    <w:rsid w:val="005546FB"/>
    <w:rsid w:val="00565EAC"/>
    <w:rsid w:val="00584365"/>
    <w:rsid w:val="005866AC"/>
    <w:rsid w:val="005978C5"/>
    <w:rsid w:val="005A4D35"/>
    <w:rsid w:val="005C22B8"/>
    <w:rsid w:val="005C2E66"/>
    <w:rsid w:val="005C697B"/>
    <w:rsid w:val="005C6B2A"/>
    <w:rsid w:val="005D3D62"/>
    <w:rsid w:val="005E1B95"/>
    <w:rsid w:val="005E3A49"/>
    <w:rsid w:val="005F02AF"/>
    <w:rsid w:val="00610823"/>
    <w:rsid w:val="00614056"/>
    <w:rsid w:val="00640DFF"/>
    <w:rsid w:val="0064572B"/>
    <w:rsid w:val="0065079F"/>
    <w:rsid w:val="00654D06"/>
    <w:rsid w:val="0066213C"/>
    <w:rsid w:val="0066751C"/>
    <w:rsid w:val="00667643"/>
    <w:rsid w:val="00672155"/>
    <w:rsid w:val="00675874"/>
    <w:rsid w:val="00675D4F"/>
    <w:rsid w:val="00685BAF"/>
    <w:rsid w:val="00685E38"/>
    <w:rsid w:val="00686D37"/>
    <w:rsid w:val="00692082"/>
    <w:rsid w:val="006D33C7"/>
    <w:rsid w:val="006D5993"/>
    <w:rsid w:val="006D7604"/>
    <w:rsid w:val="006E1E1E"/>
    <w:rsid w:val="006E58ED"/>
    <w:rsid w:val="006E774E"/>
    <w:rsid w:val="006F6B7F"/>
    <w:rsid w:val="006F7636"/>
    <w:rsid w:val="007021F6"/>
    <w:rsid w:val="00714F43"/>
    <w:rsid w:val="00715AD3"/>
    <w:rsid w:val="0072798F"/>
    <w:rsid w:val="00754F71"/>
    <w:rsid w:val="007666FF"/>
    <w:rsid w:val="007717D2"/>
    <w:rsid w:val="00771D03"/>
    <w:rsid w:val="007741EF"/>
    <w:rsid w:val="007807C8"/>
    <w:rsid w:val="007912E4"/>
    <w:rsid w:val="00791A9F"/>
    <w:rsid w:val="007A192A"/>
    <w:rsid w:val="007A2817"/>
    <w:rsid w:val="007B08A7"/>
    <w:rsid w:val="007B21CD"/>
    <w:rsid w:val="007B7BA4"/>
    <w:rsid w:val="007C39CD"/>
    <w:rsid w:val="007D0ADF"/>
    <w:rsid w:val="007D0F35"/>
    <w:rsid w:val="007E7C84"/>
    <w:rsid w:val="00802BAC"/>
    <w:rsid w:val="00803CCA"/>
    <w:rsid w:val="0080494D"/>
    <w:rsid w:val="008061AF"/>
    <w:rsid w:val="00822500"/>
    <w:rsid w:val="00831BEC"/>
    <w:rsid w:val="0084037C"/>
    <w:rsid w:val="00843786"/>
    <w:rsid w:val="008517A7"/>
    <w:rsid w:val="008665CA"/>
    <w:rsid w:val="008707DA"/>
    <w:rsid w:val="008744F0"/>
    <w:rsid w:val="008B05D7"/>
    <w:rsid w:val="008B6C6D"/>
    <w:rsid w:val="008C74CD"/>
    <w:rsid w:val="008D4B66"/>
    <w:rsid w:val="008D64CE"/>
    <w:rsid w:val="008E2765"/>
    <w:rsid w:val="008F16A7"/>
    <w:rsid w:val="008F4A53"/>
    <w:rsid w:val="008F7DE0"/>
    <w:rsid w:val="00906A18"/>
    <w:rsid w:val="00927558"/>
    <w:rsid w:val="009316F0"/>
    <w:rsid w:val="009327C0"/>
    <w:rsid w:val="00953682"/>
    <w:rsid w:val="00962959"/>
    <w:rsid w:val="00966037"/>
    <w:rsid w:val="00970147"/>
    <w:rsid w:val="0098170B"/>
    <w:rsid w:val="009A0CAF"/>
    <w:rsid w:val="009B3FFC"/>
    <w:rsid w:val="009B5AEB"/>
    <w:rsid w:val="009C04F1"/>
    <w:rsid w:val="009E2C80"/>
    <w:rsid w:val="009E361D"/>
    <w:rsid w:val="009E5CE5"/>
    <w:rsid w:val="009F5601"/>
    <w:rsid w:val="00A07C17"/>
    <w:rsid w:val="00A11CE3"/>
    <w:rsid w:val="00A26F43"/>
    <w:rsid w:val="00A361F3"/>
    <w:rsid w:val="00A36262"/>
    <w:rsid w:val="00A36508"/>
    <w:rsid w:val="00A4160C"/>
    <w:rsid w:val="00A56B1E"/>
    <w:rsid w:val="00A70E7A"/>
    <w:rsid w:val="00A90403"/>
    <w:rsid w:val="00A93B53"/>
    <w:rsid w:val="00AB61CF"/>
    <w:rsid w:val="00AC1BF8"/>
    <w:rsid w:val="00AD1AD5"/>
    <w:rsid w:val="00AE54BC"/>
    <w:rsid w:val="00AF00B3"/>
    <w:rsid w:val="00AF68FB"/>
    <w:rsid w:val="00B05158"/>
    <w:rsid w:val="00B101A1"/>
    <w:rsid w:val="00B174F5"/>
    <w:rsid w:val="00B30931"/>
    <w:rsid w:val="00B32C13"/>
    <w:rsid w:val="00B423D1"/>
    <w:rsid w:val="00B53AE1"/>
    <w:rsid w:val="00B649AE"/>
    <w:rsid w:val="00B651D9"/>
    <w:rsid w:val="00B71AC5"/>
    <w:rsid w:val="00B80981"/>
    <w:rsid w:val="00BA3AD8"/>
    <w:rsid w:val="00BA7FCE"/>
    <w:rsid w:val="00BC114B"/>
    <w:rsid w:val="00BC5BD3"/>
    <w:rsid w:val="00BD5667"/>
    <w:rsid w:val="00BD6E1D"/>
    <w:rsid w:val="00BE685D"/>
    <w:rsid w:val="00BF008A"/>
    <w:rsid w:val="00BF0A2F"/>
    <w:rsid w:val="00BF26A2"/>
    <w:rsid w:val="00BF5592"/>
    <w:rsid w:val="00BF6CFC"/>
    <w:rsid w:val="00C004B0"/>
    <w:rsid w:val="00C074D9"/>
    <w:rsid w:val="00C1149A"/>
    <w:rsid w:val="00C119C4"/>
    <w:rsid w:val="00C33EBB"/>
    <w:rsid w:val="00C40767"/>
    <w:rsid w:val="00C51053"/>
    <w:rsid w:val="00C56FBB"/>
    <w:rsid w:val="00C60FE7"/>
    <w:rsid w:val="00C74B28"/>
    <w:rsid w:val="00C7588D"/>
    <w:rsid w:val="00C84F4B"/>
    <w:rsid w:val="00C852CD"/>
    <w:rsid w:val="00C91B8B"/>
    <w:rsid w:val="00C91EAB"/>
    <w:rsid w:val="00C96A7B"/>
    <w:rsid w:val="00C96D12"/>
    <w:rsid w:val="00CA6A22"/>
    <w:rsid w:val="00CB21A5"/>
    <w:rsid w:val="00CB26F9"/>
    <w:rsid w:val="00CB45D6"/>
    <w:rsid w:val="00CB6D9D"/>
    <w:rsid w:val="00CC463E"/>
    <w:rsid w:val="00CF3E75"/>
    <w:rsid w:val="00CF56E0"/>
    <w:rsid w:val="00CF6325"/>
    <w:rsid w:val="00D02799"/>
    <w:rsid w:val="00D143C1"/>
    <w:rsid w:val="00D17AA1"/>
    <w:rsid w:val="00D3184F"/>
    <w:rsid w:val="00D44531"/>
    <w:rsid w:val="00D5772E"/>
    <w:rsid w:val="00D61320"/>
    <w:rsid w:val="00D72C62"/>
    <w:rsid w:val="00D74806"/>
    <w:rsid w:val="00D83C6E"/>
    <w:rsid w:val="00D857C1"/>
    <w:rsid w:val="00D86F5A"/>
    <w:rsid w:val="00DB23BF"/>
    <w:rsid w:val="00DB68E2"/>
    <w:rsid w:val="00DC03F0"/>
    <w:rsid w:val="00DD1270"/>
    <w:rsid w:val="00DD2851"/>
    <w:rsid w:val="00DF4310"/>
    <w:rsid w:val="00DF5AB4"/>
    <w:rsid w:val="00E22E10"/>
    <w:rsid w:val="00E342AF"/>
    <w:rsid w:val="00E37511"/>
    <w:rsid w:val="00E4063D"/>
    <w:rsid w:val="00E427B5"/>
    <w:rsid w:val="00E45103"/>
    <w:rsid w:val="00E53B03"/>
    <w:rsid w:val="00E76862"/>
    <w:rsid w:val="00E7686B"/>
    <w:rsid w:val="00E779A4"/>
    <w:rsid w:val="00E817D3"/>
    <w:rsid w:val="00E8256F"/>
    <w:rsid w:val="00E825D0"/>
    <w:rsid w:val="00EA2543"/>
    <w:rsid w:val="00EB0B50"/>
    <w:rsid w:val="00EB16E8"/>
    <w:rsid w:val="00EB460C"/>
    <w:rsid w:val="00EC4684"/>
    <w:rsid w:val="00ED1DAB"/>
    <w:rsid w:val="00ED4E31"/>
    <w:rsid w:val="00ED746C"/>
    <w:rsid w:val="00EE717F"/>
    <w:rsid w:val="00EF0012"/>
    <w:rsid w:val="00EF440A"/>
    <w:rsid w:val="00F05EE5"/>
    <w:rsid w:val="00F07D66"/>
    <w:rsid w:val="00F127B7"/>
    <w:rsid w:val="00F23608"/>
    <w:rsid w:val="00F23DBA"/>
    <w:rsid w:val="00F24E48"/>
    <w:rsid w:val="00F337BC"/>
    <w:rsid w:val="00F3543E"/>
    <w:rsid w:val="00F439E2"/>
    <w:rsid w:val="00F4791B"/>
    <w:rsid w:val="00F51FEC"/>
    <w:rsid w:val="00F572F6"/>
    <w:rsid w:val="00F60304"/>
    <w:rsid w:val="00F60F52"/>
    <w:rsid w:val="00F636AB"/>
    <w:rsid w:val="00F65DD0"/>
    <w:rsid w:val="00F75756"/>
    <w:rsid w:val="00F80392"/>
    <w:rsid w:val="00F80B17"/>
    <w:rsid w:val="00F848DB"/>
    <w:rsid w:val="00F8524D"/>
    <w:rsid w:val="00F90A53"/>
    <w:rsid w:val="00F968A3"/>
    <w:rsid w:val="00FB4046"/>
    <w:rsid w:val="00FD339D"/>
    <w:rsid w:val="00FE2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,8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1F6"/>
  </w:style>
  <w:style w:type="paragraph" w:styleId="1">
    <w:name w:val="heading 1"/>
    <w:basedOn w:val="a"/>
    <w:next w:val="a"/>
    <w:link w:val="10"/>
    <w:qFormat/>
    <w:rsid w:val="0046290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2">
    <w:name w:val="heading 2"/>
    <w:basedOn w:val="a"/>
    <w:next w:val="a"/>
    <w:link w:val="20"/>
    <w:qFormat/>
    <w:rsid w:val="0046290A"/>
    <w:pPr>
      <w:keepNext/>
      <w:spacing w:after="0" w:line="240" w:lineRule="auto"/>
      <w:ind w:firstLine="680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46290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paragraph" w:styleId="4">
    <w:name w:val="heading 4"/>
    <w:basedOn w:val="a"/>
    <w:next w:val="a"/>
    <w:link w:val="40"/>
    <w:qFormat/>
    <w:rsid w:val="0046290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46290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46290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46290A"/>
    <w:pPr>
      <w:keepNext/>
      <w:tabs>
        <w:tab w:val="left" w:pos="3480"/>
      </w:tabs>
      <w:suppressAutoHyphens/>
      <w:spacing w:after="0" w:line="240" w:lineRule="auto"/>
      <w:ind w:left="4830" w:hanging="360"/>
      <w:outlineLvl w:val="6"/>
    </w:pPr>
    <w:rPr>
      <w:rFonts w:ascii="Times New R Kaz" w:eastAsia="Times New Roman" w:hAnsi="Times New R Kaz" w:cs="Times New Roman"/>
      <w:b/>
      <w:sz w:val="20"/>
      <w:szCs w:val="24"/>
      <w:lang w:val="kk-KZ" w:eastAsia="ar-SA"/>
    </w:rPr>
  </w:style>
  <w:style w:type="paragraph" w:styleId="8">
    <w:name w:val="heading 8"/>
    <w:basedOn w:val="a"/>
    <w:next w:val="a"/>
    <w:link w:val="80"/>
    <w:qFormat/>
    <w:rsid w:val="0046290A"/>
    <w:pPr>
      <w:keepNext/>
      <w:spacing w:after="0" w:line="240" w:lineRule="auto"/>
      <w:ind w:left="360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46290A"/>
    <w:pPr>
      <w:keepNext/>
      <w:spacing w:after="0" w:line="240" w:lineRule="auto"/>
      <w:ind w:right="484" w:firstLine="567"/>
      <w:jc w:val="center"/>
      <w:outlineLvl w:val="8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A49"/>
    <w:pPr>
      <w:ind w:left="720"/>
      <w:contextualSpacing/>
    </w:pPr>
  </w:style>
  <w:style w:type="table" w:styleId="a4">
    <w:name w:val="Table Grid"/>
    <w:basedOn w:val="a1"/>
    <w:rsid w:val="009629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6290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20">
    <w:name w:val="Заголовок 2 Знак"/>
    <w:basedOn w:val="a0"/>
    <w:link w:val="2"/>
    <w:rsid w:val="0046290A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46290A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rsid w:val="0046290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6290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6290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6290A"/>
    <w:rPr>
      <w:rFonts w:ascii="Times New R Kaz" w:eastAsia="Times New Roman" w:hAnsi="Times New R Kaz" w:cs="Times New Roman"/>
      <w:b/>
      <w:sz w:val="20"/>
      <w:szCs w:val="24"/>
      <w:lang w:val="kk-KZ" w:eastAsia="ar-SA"/>
    </w:rPr>
  </w:style>
  <w:style w:type="character" w:customStyle="1" w:styleId="80">
    <w:name w:val="Заголовок 8 Знак"/>
    <w:basedOn w:val="a0"/>
    <w:link w:val="8"/>
    <w:rsid w:val="0046290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6290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6"/>
    <w:rsid w:val="0046290A"/>
    <w:rPr>
      <w:rFonts w:ascii="Times New Roman" w:eastAsia="Times New Roman" w:hAnsi="Times New Roman"/>
      <w:sz w:val="28"/>
      <w:lang w:val="sr-Cyrl-CS" w:eastAsia="zh-CN"/>
    </w:rPr>
  </w:style>
  <w:style w:type="paragraph" w:styleId="a6">
    <w:name w:val="Body Text"/>
    <w:basedOn w:val="a"/>
    <w:link w:val="a5"/>
    <w:rsid w:val="0046290A"/>
    <w:pPr>
      <w:spacing w:after="0" w:line="240" w:lineRule="auto"/>
      <w:jc w:val="center"/>
    </w:pPr>
    <w:rPr>
      <w:rFonts w:ascii="Times New Roman" w:eastAsia="Times New Roman" w:hAnsi="Times New Roman"/>
      <w:sz w:val="28"/>
      <w:lang w:val="sr-Cyrl-CS" w:eastAsia="zh-CN"/>
    </w:rPr>
  </w:style>
  <w:style w:type="character" w:customStyle="1" w:styleId="11">
    <w:name w:val="Основной текст Знак1"/>
    <w:basedOn w:val="a0"/>
    <w:link w:val="a6"/>
    <w:uiPriority w:val="99"/>
    <w:semiHidden/>
    <w:rsid w:val="0046290A"/>
  </w:style>
  <w:style w:type="paragraph" w:styleId="a7">
    <w:name w:val="Body Text Indent"/>
    <w:basedOn w:val="a"/>
    <w:link w:val="a8"/>
    <w:rsid w:val="0046290A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8">
    <w:name w:val="Основной текст с отступом Знак"/>
    <w:basedOn w:val="a0"/>
    <w:link w:val="a7"/>
    <w:rsid w:val="0046290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9">
    <w:name w:val="Title"/>
    <w:basedOn w:val="a"/>
    <w:link w:val="aa"/>
    <w:qFormat/>
    <w:rsid w:val="0046290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46290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2"/>
    <w:rsid w:val="0046290A"/>
    <w:rPr>
      <w:rFonts w:ascii="Times New Roman" w:eastAsia="Times New Roman" w:hAnsi="Times New Roman"/>
      <w:sz w:val="24"/>
      <w:szCs w:val="24"/>
    </w:rPr>
  </w:style>
  <w:style w:type="paragraph" w:styleId="32">
    <w:name w:val="Body Text Indent 3"/>
    <w:basedOn w:val="a"/>
    <w:link w:val="31"/>
    <w:rsid w:val="0046290A"/>
    <w:pPr>
      <w:spacing w:after="0" w:line="240" w:lineRule="auto"/>
      <w:ind w:right="-5" w:firstLine="56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46290A"/>
    <w:rPr>
      <w:sz w:val="16"/>
      <w:szCs w:val="16"/>
    </w:rPr>
  </w:style>
  <w:style w:type="paragraph" w:customStyle="1" w:styleId="21">
    <w:name w:val="заголовок 2"/>
    <w:basedOn w:val="a"/>
    <w:next w:val="a"/>
    <w:rsid w:val="0046290A"/>
    <w:pPr>
      <w:keepNext/>
      <w:widowControl w:val="0"/>
      <w:tabs>
        <w:tab w:val="left" w:pos="0"/>
        <w:tab w:val="left" w:pos="525"/>
      </w:tabs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R1">
    <w:name w:val="FR1"/>
    <w:rsid w:val="0046290A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çàãîëîâîê 1"/>
    <w:basedOn w:val="a"/>
    <w:next w:val="a"/>
    <w:rsid w:val="0046290A"/>
    <w:pPr>
      <w:keepNext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0"/>
      <w:szCs w:val="24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rsid w:val="0046290A"/>
    <w:rPr>
      <w:rFonts w:ascii="Times New Roman" w:eastAsia="Times New Roman" w:hAnsi="Times New Roman"/>
      <w:lang w:eastAsia="zh-CN"/>
    </w:rPr>
  </w:style>
  <w:style w:type="paragraph" w:styleId="ac">
    <w:name w:val="header"/>
    <w:basedOn w:val="a"/>
    <w:link w:val="ab"/>
    <w:uiPriority w:val="99"/>
    <w:rsid w:val="004629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lang w:eastAsia="zh-CN"/>
    </w:rPr>
  </w:style>
  <w:style w:type="character" w:customStyle="1" w:styleId="13">
    <w:name w:val="Верхний колонтитул Знак1"/>
    <w:basedOn w:val="a0"/>
    <w:link w:val="ac"/>
    <w:uiPriority w:val="99"/>
    <w:semiHidden/>
    <w:rsid w:val="0046290A"/>
  </w:style>
  <w:style w:type="paragraph" w:styleId="ad">
    <w:name w:val="footer"/>
    <w:basedOn w:val="a"/>
    <w:link w:val="ae"/>
    <w:rsid w:val="0046290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e">
    <w:name w:val="Нижний колонтитул Знак"/>
    <w:basedOn w:val="a0"/>
    <w:link w:val="ad"/>
    <w:rsid w:val="004629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4">
    <w:name w:val="Стиль1"/>
    <w:basedOn w:val="a"/>
    <w:rsid w:val="0046290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napToGrid w:val="0"/>
      <w:color w:val="000000"/>
      <w:sz w:val="24"/>
      <w:szCs w:val="24"/>
      <w:lang w:eastAsia="ru-RU"/>
    </w:rPr>
  </w:style>
  <w:style w:type="paragraph" w:styleId="22">
    <w:name w:val="Body Text Indent 2"/>
    <w:aliases w:val=" Знак"/>
    <w:basedOn w:val="a"/>
    <w:link w:val="23"/>
    <w:rsid w:val="0046290A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3">
    <w:name w:val="Основной текст с отступом 2 Знак"/>
    <w:aliases w:val=" Знак Знак"/>
    <w:basedOn w:val="a0"/>
    <w:link w:val="22"/>
    <w:rsid w:val="0046290A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styleId="af">
    <w:name w:val="page number"/>
    <w:basedOn w:val="a0"/>
    <w:rsid w:val="0046290A"/>
  </w:style>
  <w:style w:type="paragraph" w:styleId="af0">
    <w:name w:val="Normal (Web)"/>
    <w:basedOn w:val="a"/>
    <w:uiPriority w:val="99"/>
    <w:rsid w:val="00462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462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6290A"/>
    <w:pPr>
      <w:widowControl w:val="0"/>
      <w:autoSpaceDE w:val="0"/>
      <w:autoSpaceDN w:val="0"/>
      <w:adjustRightInd w:val="0"/>
      <w:spacing w:after="0" w:line="322" w:lineRule="exact"/>
      <w:ind w:firstLine="8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462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46290A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53">
    <w:name w:val="Font Style53"/>
    <w:basedOn w:val="a0"/>
    <w:uiPriority w:val="99"/>
    <w:rsid w:val="0046290A"/>
    <w:rPr>
      <w:rFonts w:ascii="Times New Roman" w:hAnsi="Times New Roman" w:cs="Times New Roman"/>
      <w:sz w:val="26"/>
      <w:szCs w:val="26"/>
    </w:rPr>
  </w:style>
  <w:style w:type="paragraph" w:styleId="af1">
    <w:name w:val="No Spacing"/>
    <w:qFormat/>
    <w:rsid w:val="004629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51">
    <w:name w:val="List 5"/>
    <w:basedOn w:val="a"/>
    <w:rsid w:val="0046290A"/>
    <w:pPr>
      <w:autoSpaceDE w:val="0"/>
      <w:autoSpaceDN w:val="0"/>
      <w:spacing w:after="0" w:line="240" w:lineRule="auto"/>
      <w:ind w:left="1415" w:hanging="283"/>
    </w:pPr>
    <w:rPr>
      <w:rFonts w:ascii="Times New R Kaz" w:eastAsia="Times New Roman" w:hAnsi="Times New R Kaz" w:cs="Times New R Kaz"/>
      <w:color w:val="000000"/>
      <w:sz w:val="28"/>
      <w:szCs w:val="28"/>
      <w:lang w:eastAsia="kk-KZ"/>
    </w:rPr>
  </w:style>
  <w:style w:type="paragraph" w:styleId="af2">
    <w:name w:val="Block Text"/>
    <w:basedOn w:val="a"/>
    <w:rsid w:val="0046290A"/>
    <w:pPr>
      <w:spacing w:after="0" w:line="240" w:lineRule="auto"/>
      <w:ind w:left="-851" w:right="-1050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5">
    <w:name w:val="Цитата1"/>
    <w:basedOn w:val="a"/>
    <w:rsid w:val="0046290A"/>
    <w:pPr>
      <w:suppressAutoHyphens/>
      <w:spacing w:after="0" w:line="240" w:lineRule="auto"/>
      <w:ind w:left="-851" w:right="-1050" w:firstLine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WW-3">
    <w:name w:val="WW-Основной текст с отступом 3"/>
    <w:basedOn w:val="a"/>
    <w:rsid w:val="0046290A"/>
    <w:pPr>
      <w:suppressAutoHyphens/>
      <w:spacing w:after="0" w:line="240" w:lineRule="auto"/>
      <w:ind w:left="-426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WW-2">
    <w:name w:val="WW-Основной текст 2"/>
    <w:basedOn w:val="a"/>
    <w:rsid w:val="0046290A"/>
    <w:pPr>
      <w:suppressAutoHyphens/>
      <w:spacing w:after="0" w:line="240" w:lineRule="auto"/>
      <w:ind w:right="-31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WW8Num4z0">
    <w:name w:val="WW8Num4z0"/>
    <w:rsid w:val="0046290A"/>
    <w:rPr>
      <w:rFonts w:ascii="Symbol" w:hAnsi="Symbol"/>
    </w:rPr>
  </w:style>
  <w:style w:type="character" w:customStyle="1" w:styleId="WW8Num5z0">
    <w:name w:val="WW8Num5z0"/>
    <w:rsid w:val="0046290A"/>
    <w:rPr>
      <w:rFonts w:ascii="Times New Roman" w:hAnsi="Times New Roman" w:cs="Times New Roman"/>
    </w:rPr>
  </w:style>
  <w:style w:type="character" w:customStyle="1" w:styleId="WW8Num5z3">
    <w:name w:val="WW8Num5z3"/>
    <w:rsid w:val="0046290A"/>
    <w:rPr>
      <w:rFonts w:ascii="Symbol" w:hAnsi="Symbol"/>
    </w:rPr>
  </w:style>
  <w:style w:type="character" w:customStyle="1" w:styleId="WW8Num5z4">
    <w:name w:val="WW8Num5z4"/>
    <w:rsid w:val="0046290A"/>
    <w:rPr>
      <w:rFonts w:ascii="Courier New" w:hAnsi="Courier New" w:cs="Times New R Kaz"/>
    </w:rPr>
  </w:style>
  <w:style w:type="character" w:customStyle="1" w:styleId="WW8Num5z5">
    <w:name w:val="WW8Num5z5"/>
    <w:rsid w:val="0046290A"/>
    <w:rPr>
      <w:rFonts w:ascii="Wingdings" w:hAnsi="Wingdings"/>
    </w:rPr>
  </w:style>
  <w:style w:type="character" w:customStyle="1" w:styleId="WW8Num6z0">
    <w:name w:val="WW8Num6z0"/>
    <w:rsid w:val="0046290A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46290A"/>
    <w:rPr>
      <w:rFonts w:ascii="Symbol" w:hAnsi="Symbol" w:cs="StarSymbol"/>
      <w:sz w:val="18"/>
      <w:szCs w:val="18"/>
    </w:rPr>
  </w:style>
  <w:style w:type="character" w:customStyle="1" w:styleId="WW-Absatz-Standardschriftart">
    <w:name w:val="WW-Absatz-Standardschriftart"/>
    <w:rsid w:val="0046290A"/>
  </w:style>
  <w:style w:type="character" w:customStyle="1" w:styleId="WW-WW8Num4z0">
    <w:name w:val="WW-WW8Num4z0"/>
    <w:rsid w:val="0046290A"/>
    <w:rPr>
      <w:rFonts w:ascii="Symbol" w:hAnsi="Symbol"/>
    </w:rPr>
  </w:style>
  <w:style w:type="character" w:customStyle="1" w:styleId="WW-WW8Num5z0">
    <w:name w:val="WW-WW8Num5z0"/>
    <w:rsid w:val="0046290A"/>
    <w:rPr>
      <w:rFonts w:ascii="Times New Roman" w:hAnsi="Times New Roman" w:cs="Times New Roman"/>
    </w:rPr>
  </w:style>
  <w:style w:type="character" w:customStyle="1" w:styleId="WW-WW8Num5z3">
    <w:name w:val="WW-WW8Num5z3"/>
    <w:rsid w:val="0046290A"/>
    <w:rPr>
      <w:rFonts w:ascii="Symbol" w:hAnsi="Symbol"/>
    </w:rPr>
  </w:style>
  <w:style w:type="character" w:customStyle="1" w:styleId="WW-WW8Num5z4">
    <w:name w:val="WW-WW8Num5z4"/>
    <w:rsid w:val="0046290A"/>
    <w:rPr>
      <w:rFonts w:ascii="Courier New" w:hAnsi="Courier New" w:cs="Times New R Kaz"/>
    </w:rPr>
  </w:style>
  <w:style w:type="character" w:customStyle="1" w:styleId="WW-WW8Num5z5">
    <w:name w:val="WW-WW8Num5z5"/>
    <w:rsid w:val="0046290A"/>
    <w:rPr>
      <w:rFonts w:ascii="Wingdings" w:hAnsi="Wingdings"/>
    </w:rPr>
  </w:style>
  <w:style w:type="character" w:customStyle="1" w:styleId="WW-Absatz-Standardschriftart1">
    <w:name w:val="WW-Absatz-Standardschriftart1"/>
    <w:rsid w:val="0046290A"/>
  </w:style>
  <w:style w:type="character" w:customStyle="1" w:styleId="WW8Num14z0">
    <w:name w:val="WW8Num14z0"/>
    <w:rsid w:val="0046290A"/>
    <w:rPr>
      <w:rFonts w:ascii="Symbol" w:hAnsi="Symbol"/>
    </w:rPr>
  </w:style>
  <w:style w:type="character" w:customStyle="1" w:styleId="WW8Num14z1">
    <w:name w:val="WW8Num14z1"/>
    <w:rsid w:val="0046290A"/>
    <w:rPr>
      <w:rFonts w:ascii="Courier New" w:hAnsi="Courier New" w:cs="Courier New"/>
    </w:rPr>
  </w:style>
  <w:style w:type="character" w:customStyle="1" w:styleId="WW8Num14z2">
    <w:name w:val="WW8Num14z2"/>
    <w:rsid w:val="0046290A"/>
    <w:rPr>
      <w:rFonts w:ascii="Wingdings" w:hAnsi="Wingdings"/>
    </w:rPr>
  </w:style>
  <w:style w:type="character" w:customStyle="1" w:styleId="WW8Num15z0">
    <w:name w:val="WW8Num15z0"/>
    <w:rsid w:val="0046290A"/>
    <w:rPr>
      <w:rFonts w:ascii="Times New Roman" w:eastAsia="Times New Roman" w:hAnsi="Times New Roman" w:cs="Times New Roman"/>
    </w:rPr>
  </w:style>
  <w:style w:type="character" w:customStyle="1" w:styleId="WW8Num15z3">
    <w:name w:val="WW8Num15z3"/>
    <w:rsid w:val="0046290A"/>
    <w:rPr>
      <w:rFonts w:ascii="Symbol" w:hAnsi="Symbol"/>
    </w:rPr>
  </w:style>
  <w:style w:type="character" w:customStyle="1" w:styleId="WW8Num15z4">
    <w:name w:val="WW8Num15z4"/>
    <w:rsid w:val="0046290A"/>
    <w:rPr>
      <w:rFonts w:ascii="Courier New" w:hAnsi="Courier New" w:cs="Times New R Kaz"/>
    </w:rPr>
  </w:style>
  <w:style w:type="character" w:customStyle="1" w:styleId="WW8Num15z5">
    <w:name w:val="WW8Num15z5"/>
    <w:rsid w:val="0046290A"/>
    <w:rPr>
      <w:rFonts w:ascii="Wingdings" w:hAnsi="Wingdings"/>
    </w:rPr>
  </w:style>
  <w:style w:type="character" w:customStyle="1" w:styleId="WW-">
    <w:name w:val="WW-Основной шрифт абзаца"/>
    <w:rsid w:val="0046290A"/>
  </w:style>
  <w:style w:type="character" w:styleId="af3">
    <w:name w:val="Strong"/>
    <w:basedOn w:val="WW-"/>
    <w:qFormat/>
    <w:rsid w:val="0046290A"/>
    <w:rPr>
      <w:b/>
    </w:rPr>
  </w:style>
  <w:style w:type="character" w:customStyle="1" w:styleId="af4">
    <w:name w:val="Маркеры списка"/>
    <w:rsid w:val="0046290A"/>
    <w:rPr>
      <w:rFonts w:ascii="StarSymbol" w:eastAsia="StarSymbol" w:hAnsi="StarSymbol" w:cs="StarSymbol"/>
      <w:sz w:val="18"/>
      <w:szCs w:val="18"/>
    </w:rPr>
  </w:style>
  <w:style w:type="character" w:customStyle="1" w:styleId="WW-0">
    <w:name w:val="WW-Маркеры списка"/>
    <w:rsid w:val="0046290A"/>
    <w:rPr>
      <w:rFonts w:ascii="StarSymbol" w:eastAsia="StarSymbol" w:hAnsi="StarSymbol" w:cs="StarSymbol"/>
      <w:sz w:val="18"/>
      <w:szCs w:val="18"/>
    </w:rPr>
  </w:style>
  <w:style w:type="character" w:customStyle="1" w:styleId="af5">
    <w:name w:val="Символ нумерации"/>
    <w:rsid w:val="0046290A"/>
  </w:style>
  <w:style w:type="character" w:customStyle="1" w:styleId="WW-1">
    <w:name w:val="WW-Символ нумерации"/>
    <w:rsid w:val="0046290A"/>
  </w:style>
  <w:style w:type="paragraph" w:styleId="af6">
    <w:name w:val="List"/>
    <w:basedOn w:val="a6"/>
    <w:rsid w:val="0046290A"/>
    <w:pPr>
      <w:suppressAutoHyphens/>
      <w:jc w:val="left"/>
    </w:pPr>
    <w:rPr>
      <w:rFonts w:ascii="Times New R Kaz" w:hAnsi="Times New R Kaz" w:cs="Tahoma"/>
      <w:sz w:val="16"/>
      <w:szCs w:val="24"/>
      <w:lang w:val="ru-RU" w:eastAsia="ar-SA"/>
    </w:rPr>
  </w:style>
  <w:style w:type="paragraph" w:customStyle="1" w:styleId="16">
    <w:name w:val="Название1"/>
    <w:basedOn w:val="a"/>
    <w:rsid w:val="004629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rsid w:val="0046290A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af7">
    <w:name w:val="Заголовок"/>
    <w:basedOn w:val="a"/>
    <w:next w:val="a6"/>
    <w:rsid w:val="0046290A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WW-20">
    <w:name w:val="WW-Основной текст с отступом 2"/>
    <w:basedOn w:val="a"/>
    <w:rsid w:val="0046290A"/>
    <w:pPr>
      <w:tabs>
        <w:tab w:val="left" w:pos="3480"/>
      </w:tabs>
      <w:suppressAutoHyphens/>
      <w:spacing w:after="0" w:line="240" w:lineRule="auto"/>
      <w:ind w:left="360"/>
    </w:pPr>
    <w:rPr>
      <w:rFonts w:ascii="Times New R Kaz" w:eastAsia="Times New Roman" w:hAnsi="Times New R Kaz" w:cs="Times New Roman"/>
      <w:sz w:val="20"/>
      <w:szCs w:val="24"/>
      <w:lang w:val="kk-KZ" w:eastAsia="ar-SA"/>
    </w:rPr>
  </w:style>
  <w:style w:type="paragraph" w:customStyle="1" w:styleId="WW-30">
    <w:name w:val="WW-Основной текст 3"/>
    <w:basedOn w:val="a"/>
    <w:rsid w:val="0046290A"/>
    <w:pPr>
      <w:suppressAutoHyphens/>
      <w:spacing w:after="0" w:line="240" w:lineRule="auto"/>
      <w:jc w:val="both"/>
    </w:pPr>
    <w:rPr>
      <w:rFonts w:ascii="Times New R Kaz" w:eastAsia="Times New Roman" w:hAnsi="Times New R Kaz" w:cs="Times New Roman"/>
      <w:sz w:val="28"/>
      <w:szCs w:val="24"/>
      <w:lang w:val="kk-KZ" w:eastAsia="ar-SA"/>
    </w:rPr>
  </w:style>
  <w:style w:type="paragraph" w:customStyle="1" w:styleId="af8">
    <w:name w:val="Содержимое таблицы"/>
    <w:basedOn w:val="a6"/>
    <w:rsid w:val="0046290A"/>
    <w:pPr>
      <w:suppressLineNumbers/>
      <w:suppressAutoHyphens/>
      <w:jc w:val="left"/>
    </w:pPr>
    <w:rPr>
      <w:rFonts w:ascii="Times New R Kaz" w:hAnsi="Times New R Kaz"/>
      <w:sz w:val="16"/>
      <w:szCs w:val="24"/>
      <w:lang w:val="ru-RU" w:eastAsia="ar-SA"/>
    </w:rPr>
  </w:style>
  <w:style w:type="paragraph" w:customStyle="1" w:styleId="af9">
    <w:name w:val="Заголовок таблицы"/>
    <w:basedOn w:val="af8"/>
    <w:rsid w:val="0046290A"/>
    <w:pPr>
      <w:jc w:val="center"/>
    </w:pPr>
    <w:rPr>
      <w:b/>
      <w:bCs/>
      <w:i/>
      <w:iCs/>
    </w:rPr>
  </w:style>
  <w:style w:type="paragraph" w:customStyle="1" w:styleId="afa">
    <w:name w:val="Содержимое врезки"/>
    <w:basedOn w:val="a6"/>
    <w:rsid w:val="0046290A"/>
    <w:pPr>
      <w:suppressAutoHyphens/>
      <w:jc w:val="left"/>
    </w:pPr>
    <w:rPr>
      <w:rFonts w:ascii="Times New R Kaz" w:hAnsi="Times New R Kaz"/>
      <w:sz w:val="16"/>
      <w:szCs w:val="24"/>
      <w:lang w:val="ru-RU" w:eastAsia="ar-SA"/>
    </w:rPr>
  </w:style>
  <w:style w:type="character" w:styleId="afb">
    <w:name w:val="Hyperlink"/>
    <w:basedOn w:val="a0"/>
    <w:rsid w:val="0046290A"/>
    <w:rPr>
      <w:color w:val="0000FF"/>
      <w:u w:val="single"/>
    </w:rPr>
  </w:style>
  <w:style w:type="paragraph" w:styleId="HTML">
    <w:name w:val="HTML Preformatted"/>
    <w:basedOn w:val="a"/>
    <w:link w:val="HTML0"/>
    <w:rsid w:val="00462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6290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BodyText21">
    <w:name w:val="Body Text 21"/>
    <w:basedOn w:val="a"/>
    <w:rsid w:val="0046290A"/>
    <w:pPr>
      <w:tabs>
        <w:tab w:val="center" w:pos="-1418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462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4629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3A1BA14-C140-4F42-80F8-A74079E7D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2927</TotalTime>
  <Pages>31</Pages>
  <Words>5492</Words>
  <Characters>31308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36727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96</cp:revision>
  <cp:lastPrinted>2013-02-12T19:21:00Z</cp:lastPrinted>
  <dcterms:created xsi:type="dcterms:W3CDTF">2004-09-24T20:53:00Z</dcterms:created>
  <dcterms:modified xsi:type="dcterms:W3CDTF">2013-02-12T19:28:00Z</dcterms:modified>
</cp:coreProperties>
</file>